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187BE0C3" w14:textId="77777777" w:rsidTr="00215ADD">
        <w:tc>
          <w:tcPr>
            <w:tcW w:w="509" w:type="dxa"/>
          </w:tcPr>
          <w:p w14:paraId="3BFA1A32"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4CBC61C" w14:textId="1EF5F016" w:rsidR="00672BFD" w:rsidRPr="00672BFD" w:rsidRDefault="00A82795"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67.120.30</w:t>
            </w:r>
          </w:p>
        </w:tc>
      </w:tr>
      <w:tr w:rsidR="007B7453" w:rsidRPr="00672BFD" w14:paraId="7628A14D" w14:textId="77777777" w:rsidTr="00215ADD">
        <w:tc>
          <w:tcPr>
            <w:tcW w:w="509" w:type="dxa"/>
          </w:tcPr>
          <w:p w14:paraId="636A6258"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08EEE155" w14:textId="77777777" w:rsidTr="008A173B">
              <w:trPr>
                <w:trHeight w:hRule="exact" w:val="1021"/>
              </w:trPr>
              <w:tc>
                <w:tcPr>
                  <w:tcW w:w="9242" w:type="dxa"/>
                  <w:vAlign w:val="center"/>
                </w:tcPr>
                <w:p w14:paraId="034BAB14" w14:textId="0159C7B3" w:rsidR="000F4050" w:rsidRDefault="000F4050" w:rsidP="00A858B9">
                  <w:pPr>
                    <w:pStyle w:val="affff0"/>
                    <w:framePr w:w="0" w:hRule="auto" w:wrap="auto" w:hAnchor="text" w:xAlign="left" w:yAlign="inline" w:anchorLock="0"/>
                    <w:ind w:left="420" w:right="624"/>
                    <w:rPr>
                      <w:rFonts w:ascii="宋体" w:hAnsi="宋体"/>
                      <w:sz w:val="28"/>
                      <w:szCs w:val="28"/>
                    </w:rPr>
                  </w:pPr>
                </w:p>
              </w:tc>
            </w:tr>
          </w:tbl>
          <w:p w14:paraId="4F471CCC" w14:textId="675B638B" w:rsidR="00FB231D" w:rsidRPr="00672BFD" w:rsidRDefault="00225424"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w:t>
            </w:r>
            <w:r>
              <w:rPr>
                <w:rFonts w:ascii="黑体" w:eastAsia="黑体" w:hAnsi="黑体"/>
                <w:sz w:val="21"/>
                <w:szCs w:val="21"/>
              </w:rPr>
              <w:t>51</w:t>
            </w:r>
          </w:p>
        </w:tc>
      </w:tr>
    </w:tbl>
    <w:p w14:paraId="0FC10AC6" w14:textId="3C44FAB9"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0"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0"/>
    <w:p w14:paraId="7BC714E2" w14:textId="23C4BFCA" w:rsidR="00AA456B" w:rsidRPr="00A952D7" w:rsidRDefault="00AE2A69" w:rsidP="00A952D7">
      <w:pPr>
        <w:pStyle w:val="afffffffffc"/>
        <w:framePr w:wrap="auto"/>
      </w:pPr>
      <w:r>
        <w:t>T/</w:t>
      </w:r>
      <w:r w:rsidR="002A7FF1">
        <w:t>DLAA</w:t>
      </w:r>
      <w:r w:rsidR="00634D9E">
        <w:t xml:space="preserve"> </w:t>
      </w:r>
      <w:r w:rsidR="00A4010B">
        <w:t>001</w:t>
      </w:r>
      <w:r w:rsidR="004644A6" w:rsidRPr="004644A6">
        <w:rPr>
          <w:rFonts w:hAnsi="黑体"/>
        </w:rPr>
        <w:t>—</w:t>
      </w:r>
      <w:r w:rsidR="00A4010B">
        <w:t>2022</w:t>
      </w:r>
    </w:p>
    <w:p w14:paraId="1F7922D5" w14:textId="03410F87"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1" w:name="OSTD_CODE"/>
      <w:r w:rsidRPr="001E4882">
        <w:rPr>
          <w:rFonts w:hAnsi="黑体"/>
        </w:rPr>
        <w:instrText xml:space="preserve"> FORMTEXT </w:instrText>
      </w:r>
      <w:r w:rsidRPr="001E4882">
        <w:rPr>
          <w:rFonts w:hAnsi="黑体"/>
        </w:rPr>
      </w:r>
      <w:r w:rsidRPr="001E4882">
        <w:rPr>
          <w:rFonts w:hAnsi="黑体"/>
        </w:rPr>
        <w:fldChar w:fldCharType="separate"/>
      </w:r>
      <w:r w:rsidR="008929BF">
        <w:rPr>
          <w:rFonts w:hAnsi="黑体"/>
        </w:rPr>
        <w:t> </w:t>
      </w:r>
      <w:r w:rsidR="008929BF">
        <w:rPr>
          <w:rFonts w:hAnsi="黑体"/>
        </w:rPr>
        <w:t> </w:t>
      </w:r>
      <w:r w:rsidR="008929BF">
        <w:rPr>
          <w:rFonts w:hAnsi="黑体"/>
        </w:rPr>
        <w:t> </w:t>
      </w:r>
      <w:r w:rsidR="008929BF">
        <w:rPr>
          <w:rFonts w:hAnsi="黑体"/>
        </w:rPr>
        <w:t> </w:t>
      </w:r>
      <w:r w:rsidR="008929BF">
        <w:rPr>
          <w:rFonts w:hAnsi="黑体"/>
        </w:rPr>
        <w:t> </w:t>
      </w:r>
      <w:r w:rsidRPr="001E4882">
        <w:rPr>
          <w:rFonts w:hAnsi="黑体"/>
        </w:rPr>
        <w:fldChar w:fldCharType="end"/>
      </w:r>
      <w:bookmarkEnd w:id="1"/>
    </w:p>
    <w:p w14:paraId="0539FB42"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7E87FFB" wp14:editId="1D82799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4D63B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C68B718" w14:textId="77777777"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14:paraId="7844DC52" w14:textId="6CB54B16" w:rsidR="006816A4" w:rsidRDefault="00562308"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2" w:name="CSTD_NAME"/>
      <w:r>
        <w:instrText xml:space="preserve"> FORMTEXT </w:instrText>
      </w:r>
      <w:r>
        <w:fldChar w:fldCharType="separate"/>
      </w:r>
      <w:r w:rsidR="00CA4B5A">
        <w:t>地理标志证明商标  旅顺海带</w:t>
      </w:r>
      <w:r>
        <w:fldChar w:fldCharType="end"/>
      </w:r>
      <w:bookmarkEnd w:id="2"/>
    </w:p>
    <w:p w14:paraId="04C5365F" w14:textId="77777777" w:rsidR="00815419" w:rsidRPr="00815419" w:rsidRDefault="00815419" w:rsidP="00324EDD">
      <w:pPr>
        <w:framePr w:w="9639" w:h="6974" w:hRule="exact" w:wrap="around" w:vAnchor="page" w:hAnchor="page" w:x="1419" w:y="6408" w:anchorLock="1"/>
        <w:ind w:left="-1418"/>
      </w:pPr>
    </w:p>
    <w:p w14:paraId="136A88C3" w14:textId="77777777" w:rsidR="00815419" w:rsidRPr="00324EDD" w:rsidRDefault="00815419" w:rsidP="00324EDD">
      <w:pPr>
        <w:framePr w:w="9639" w:h="6974" w:hRule="exact" w:wrap="around" w:vAnchor="page" w:hAnchor="page" w:x="1419" w:y="6408" w:anchorLock="1"/>
        <w:spacing w:line="760" w:lineRule="exact"/>
        <w:ind w:left="-1418"/>
      </w:pPr>
    </w:p>
    <w:p w14:paraId="790D4A92" w14:textId="77777777"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14:paraId="3E155DDC" w14:textId="7A31D619" w:rsidR="00CD50A1" w:rsidRDefault="00B533EF" w:rsidP="00EE7869">
      <w:pPr>
        <w:pStyle w:val="afffffffffa"/>
        <w:framePr w:wrap="around" w:y="14176"/>
      </w:pPr>
      <w:r>
        <w:rPr>
          <w:rFonts w:ascii="黑体"/>
        </w:rPr>
        <w:t>2022</w:t>
      </w:r>
      <w:r w:rsidR="00CD50A1">
        <w:t xml:space="preserve"> </w:t>
      </w:r>
      <w:r w:rsidR="00CD50A1" w:rsidRPr="00BB6C98">
        <w:rPr>
          <w:rFonts w:ascii="黑体"/>
        </w:rPr>
        <w:t>-</w:t>
      </w:r>
      <w:r w:rsidR="00CD50A1">
        <w:t xml:space="preserve"> </w:t>
      </w:r>
      <w:r>
        <w:rPr>
          <w:rFonts w:ascii="黑体"/>
        </w:rPr>
        <w:t>05</w:t>
      </w:r>
      <w:r w:rsidR="00CD50A1">
        <w:t xml:space="preserve"> </w:t>
      </w:r>
      <w:r w:rsidR="00CD50A1" w:rsidRPr="00BB6C98">
        <w:rPr>
          <w:rFonts w:ascii="黑体"/>
        </w:rPr>
        <w:t>-</w:t>
      </w:r>
      <w:r w:rsidR="00CD50A1">
        <w:t xml:space="preserve"> </w:t>
      </w:r>
      <w:r w:rsidR="00087A77">
        <w:rPr>
          <w:rFonts w:ascii="黑体"/>
        </w:rPr>
        <w:fldChar w:fldCharType="begin">
          <w:ffData>
            <w:name w:val="PLSH_DATE_D"/>
            <w:enabled/>
            <w:calcOnExit w:val="0"/>
            <w:textInput>
              <w:default w:val="XX"/>
              <w:maxLength w:val="2"/>
            </w:textInput>
          </w:ffData>
        </w:fldChar>
      </w:r>
      <w:bookmarkStart w:id="3" w:name="PLSH_DATE_D"/>
      <w:r w:rsidR="00087A77">
        <w:rPr>
          <w:rFonts w:ascii="黑体"/>
        </w:rPr>
        <w:instrText xml:space="preserve"> FORMTEXT </w:instrText>
      </w:r>
      <w:r w:rsidR="00087A77">
        <w:rPr>
          <w:rFonts w:ascii="黑体"/>
        </w:rPr>
      </w:r>
      <w:r w:rsidR="00087A77">
        <w:rPr>
          <w:rFonts w:ascii="黑体"/>
        </w:rPr>
        <w:fldChar w:fldCharType="separate"/>
      </w:r>
      <w:r w:rsidR="00CC14EA">
        <w:rPr>
          <w:rFonts w:ascii="黑体"/>
        </w:rPr>
        <w:t>XX</w:t>
      </w:r>
      <w:r w:rsidR="00087A77">
        <w:rPr>
          <w:rFonts w:ascii="黑体"/>
        </w:rPr>
        <w:fldChar w:fldCharType="end"/>
      </w:r>
      <w:bookmarkEnd w:id="3"/>
      <w:r w:rsidR="00CD50A1">
        <w:rPr>
          <w:rFonts w:hint="eastAsia"/>
        </w:rPr>
        <w:t>发布</w:t>
      </w:r>
    </w:p>
    <w:p w14:paraId="54BE8628" w14:textId="121FB9BF" w:rsidR="00CD50A1" w:rsidRDefault="00B533EF" w:rsidP="00EE7869">
      <w:pPr>
        <w:pStyle w:val="afffffffffb"/>
        <w:framePr w:wrap="around" w:y="14176"/>
      </w:pPr>
      <w:r>
        <w:rPr>
          <w:rFonts w:ascii="黑体"/>
        </w:rPr>
        <w:t>2022</w:t>
      </w:r>
      <w:r w:rsidR="00CD50A1">
        <w:t xml:space="preserve"> </w:t>
      </w:r>
      <w:r w:rsidR="00CD50A1" w:rsidRPr="00BB6C98">
        <w:rPr>
          <w:rFonts w:ascii="黑体"/>
        </w:rPr>
        <w:t>-</w:t>
      </w:r>
      <w:r w:rsidR="00CD50A1">
        <w:t xml:space="preserve"> </w:t>
      </w:r>
      <w:r>
        <w:rPr>
          <w:rFonts w:ascii="黑体"/>
        </w:rPr>
        <w:t>06</w:t>
      </w:r>
      <w:r w:rsidR="00CD50A1">
        <w:t xml:space="preserve"> </w:t>
      </w:r>
      <w:r w:rsidR="00CD50A1" w:rsidRPr="00BB6C98">
        <w:rPr>
          <w:rFonts w:ascii="黑体"/>
        </w:rPr>
        <w:t>-</w:t>
      </w:r>
      <w:r w:rsidR="00CD50A1">
        <w:t xml:space="preserve"> </w:t>
      </w:r>
      <w:r w:rsidR="00087A77">
        <w:rPr>
          <w:rFonts w:ascii="黑体"/>
        </w:rPr>
        <w:fldChar w:fldCharType="begin">
          <w:ffData>
            <w:name w:val="CROT_DATE_D"/>
            <w:enabled/>
            <w:calcOnExit w:val="0"/>
            <w:textInput>
              <w:default w:val="XX"/>
              <w:maxLength w:val="2"/>
            </w:textInput>
          </w:ffData>
        </w:fldChar>
      </w:r>
      <w:bookmarkStart w:id="4" w:name="CROT_DATE_D"/>
      <w:r w:rsidR="00087A77">
        <w:rPr>
          <w:rFonts w:ascii="黑体"/>
        </w:rPr>
        <w:instrText xml:space="preserve"> FORMTEXT </w:instrText>
      </w:r>
      <w:r w:rsidR="00087A77">
        <w:rPr>
          <w:rFonts w:ascii="黑体"/>
        </w:rPr>
      </w:r>
      <w:r w:rsidR="00087A77">
        <w:rPr>
          <w:rFonts w:ascii="黑体"/>
        </w:rPr>
        <w:fldChar w:fldCharType="separate"/>
      </w:r>
      <w:r w:rsidR="00087A77">
        <w:rPr>
          <w:rFonts w:ascii="黑体"/>
          <w:noProof/>
        </w:rPr>
        <w:t>XX</w:t>
      </w:r>
      <w:r w:rsidR="00087A77">
        <w:rPr>
          <w:rFonts w:ascii="黑体"/>
        </w:rPr>
        <w:fldChar w:fldCharType="end"/>
      </w:r>
      <w:bookmarkEnd w:id="4"/>
      <w:r w:rsidR="00CD50A1">
        <w:rPr>
          <w:rFonts w:hint="eastAsia"/>
        </w:rPr>
        <w:t>实施</w:t>
      </w:r>
    </w:p>
    <w:p w14:paraId="2C2D8014" w14:textId="609BCA8D" w:rsidR="007B7453" w:rsidRPr="004C7E8B" w:rsidRDefault="007B7453"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5"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CC14EA">
        <w:rPr>
          <w:rFonts w:hAnsi="黑体" w:hint="eastAsia"/>
          <w:w w:val="100"/>
          <w:sz w:val="28"/>
        </w:rPr>
        <w:t>大连市旅顺口区藻类协会</w:t>
      </w:r>
      <w:r w:rsidRPr="004C7E8B">
        <w:rPr>
          <w:rFonts w:hAnsi="黑体"/>
          <w:w w:val="100"/>
          <w:sz w:val="28"/>
        </w:rPr>
        <w:fldChar w:fldCharType="end"/>
      </w:r>
      <w:bookmarkEnd w:id="5"/>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bookmarkStart w:id="6" w:name="_GoBack"/>
    <w:bookmarkEnd w:id="6"/>
    <w:p w14:paraId="6897470B" w14:textId="77777777" w:rsidR="00A02BAE" w:rsidRPr="00CD50A1" w:rsidRDefault="006A37B9" w:rsidP="00A02BAE">
      <w:pPr>
        <w:rPr>
          <w:rFonts w:ascii="宋体" w:hAnsi="宋体"/>
          <w:sz w:val="28"/>
          <w:szCs w:val="28"/>
        </w:rPr>
        <w:sectPr w:rsidR="00A02BAE" w:rsidRPr="00CD50A1" w:rsidSect="009908A3">
          <w:headerReference w:type="default" r:id="rId9"/>
          <w:footerReference w:type="even" r:id="rId10"/>
          <w:headerReference w:type="first" r:id="rId11"/>
          <w:footerReference w:type="first" r:id="rId12"/>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17F01DA" wp14:editId="7076CEE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9618A1"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90EF50B" w14:textId="77777777" w:rsidR="00391E48" w:rsidRDefault="00391E48" w:rsidP="00391E48">
      <w:pPr>
        <w:pStyle w:val="a6"/>
        <w:spacing w:after="360"/>
      </w:pPr>
      <w:bookmarkStart w:id="7" w:name="BookMark2"/>
      <w:r w:rsidRPr="00391E48">
        <w:rPr>
          <w:spacing w:val="320"/>
        </w:rPr>
        <w:lastRenderedPageBreak/>
        <w:t>前</w:t>
      </w:r>
      <w:r>
        <w:t>言</w:t>
      </w:r>
    </w:p>
    <w:p w14:paraId="53257E4E" w14:textId="0729F8C6" w:rsidR="00391E48" w:rsidRDefault="00391E48" w:rsidP="006B0374">
      <w:pPr>
        <w:pStyle w:val="affff6"/>
        <w:ind w:firstLine="420"/>
      </w:pPr>
      <w:r>
        <w:rPr>
          <w:rFonts w:hint="eastAsia"/>
        </w:rPr>
        <w:t>本文件按照GB/T 1.1—2020《标准化工作导则  第1部分：标准化文件的结构和起草规则》的规定起草。</w:t>
      </w:r>
    </w:p>
    <w:p w14:paraId="120927D7" w14:textId="5985DE5E" w:rsidR="00391E48" w:rsidRDefault="00391E48" w:rsidP="00391E48">
      <w:pPr>
        <w:pStyle w:val="affff6"/>
        <w:ind w:firstLine="420"/>
      </w:pPr>
      <w:r>
        <w:rPr>
          <w:rFonts w:hint="eastAsia"/>
        </w:rPr>
        <w:t>本文件由</w:t>
      </w:r>
      <w:r w:rsidR="00B17E98">
        <w:rPr>
          <w:rFonts w:hint="eastAsia"/>
        </w:rPr>
        <w:t>大连市旅顺口区藻类协会</w:t>
      </w:r>
      <w:r>
        <w:rPr>
          <w:rFonts w:hint="eastAsia"/>
        </w:rPr>
        <w:t>提出。</w:t>
      </w:r>
    </w:p>
    <w:p w14:paraId="28BE8A66" w14:textId="39CF6170" w:rsidR="00391E48" w:rsidRDefault="00391E48" w:rsidP="00391E48">
      <w:pPr>
        <w:pStyle w:val="affff6"/>
        <w:ind w:firstLine="420"/>
      </w:pPr>
      <w:r>
        <w:rPr>
          <w:rFonts w:hint="eastAsia"/>
        </w:rPr>
        <w:t>本文件由</w:t>
      </w:r>
      <w:r w:rsidR="00CC14EA">
        <w:rPr>
          <w:rFonts w:hint="eastAsia"/>
        </w:rPr>
        <w:t>大连市旅顺口区藻类协会</w:t>
      </w:r>
      <w:r>
        <w:rPr>
          <w:rFonts w:hint="eastAsia"/>
        </w:rPr>
        <w:t>归口。</w:t>
      </w:r>
    </w:p>
    <w:p w14:paraId="3DDF1A2B" w14:textId="77777777" w:rsidR="00391E48" w:rsidRDefault="00391E48" w:rsidP="00391E48">
      <w:pPr>
        <w:pStyle w:val="affff6"/>
        <w:ind w:firstLine="420"/>
      </w:pPr>
      <w:r>
        <w:rPr>
          <w:rFonts w:hint="eastAsia"/>
        </w:rPr>
        <w:t>本文件起草单位：</w:t>
      </w:r>
    </w:p>
    <w:p w14:paraId="76C88AE8" w14:textId="77777777" w:rsidR="00391E48" w:rsidRDefault="00391E48" w:rsidP="00391E48">
      <w:pPr>
        <w:pStyle w:val="affff6"/>
        <w:ind w:firstLine="420"/>
      </w:pPr>
      <w:r>
        <w:rPr>
          <w:rFonts w:hint="eastAsia"/>
        </w:rPr>
        <w:t>本文件主要起草人：</w:t>
      </w:r>
    </w:p>
    <w:p w14:paraId="706BE2DE" w14:textId="77777777" w:rsidR="00391E48" w:rsidRDefault="00391E48" w:rsidP="00391E48">
      <w:pPr>
        <w:pStyle w:val="affff6"/>
        <w:ind w:firstLine="420"/>
      </w:pPr>
    </w:p>
    <w:p w14:paraId="7E0C480C" w14:textId="6A2033B0" w:rsidR="00391E48" w:rsidRPr="00391E48" w:rsidRDefault="00391E48" w:rsidP="00391E48">
      <w:pPr>
        <w:pStyle w:val="affff6"/>
        <w:ind w:firstLine="420"/>
        <w:sectPr w:rsidR="00391E48" w:rsidRPr="00391E48" w:rsidSect="00391E48">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linePitch="312"/>
        </w:sectPr>
      </w:pPr>
    </w:p>
    <w:p w14:paraId="0E8D71A7" w14:textId="77777777" w:rsidR="00894836" w:rsidRPr="00145D9D" w:rsidRDefault="00894836" w:rsidP="00093D25">
      <w:pPr>
        <w:spacing w:line="20" w:lineRule="exact"/>
        <w:jc w:val="center"/>
        <w:rPr>
          <w:rFonts w:ascii="黑体" w:eastAsia="黑体" w:hAnsi="黑体"/>
          <w:sz w:val="32"/>
          <w:szCs w:val="32"/>
        </w:rPr>
      </w:pPr>
      <w:bookmarkStart w:id="8" w:name="BookMark4"/>
      <w:bookmarkEnd w:id="7"/>
    </w:p>
    <w:p w14:paraId="634DC26C"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7F05FA398204FDA98223AE9C29DB3AB"/>
        </w:placeholder>
      </w:sdtPr>
      <w:sdtEndPr/>
      <w:sdtContent>
        <w:bookmarkStart w:id="9" w:name="NEW_STAND_NAME" w:displacedByCustomXml="prev"/>
        <w:p w14:paraId="39289043" w14:textId="5EF9FEBB" w:rsidR="00F26B7E" w:rsidRPr="00F26B7E" w:rsidRDefault="00CC14EA" w:rsidP="00CC14EA">
          <w:pPr>
            <w:pStyle w:val="afffffffff1"/>
            <w:spacing w:beforeLines="100" w:before="240" w:afterLines="220" w:after="528"/>
          </w:pPr>
          <w:r>
            <w:rPr>
              <w:rFonts w:hint="eastAsia"/>
            </w:rPr>
            <w:t>地理标志证明商标</w:t>
          </w:r>
          <w:r>
            <w:t xml:space="preserve">  旅顺海带</w:t>
          </w:r>
        </w:p>
      </w:sdtContent>
    </w:sdt>
    <w:bookmarkEnd w:id="9" w:displacedByCustomXml="prev"/>
    <w:p w14:paraId="64332AD0" w14:textId="77777777" w:rsidR="00E2552F" w:rsidRDefault="00E2552F" w:rsidP="00A77CCB">
      <w:pPr>
        <w:pStyle w:val="affc"/>
        <w:spacing w:before="240" w:after="240"/>
      </w:pPr>
      <w:bookmarkStart w:id="10" w:name="_Toc17233325"/>
      <w:bookmarkStart w:id="11" w:name="_Toc17233333"/>
      <w:bookmarkStart w:id="12" w:name="_Toc24884211"/>
      <w:bookmarkStart w:id="13" w:name="_Toc24884218"/>
      <w:bookmarkStart w:id="14" w:name="_Toc26648465"/>
      <w:bookmarkStart w:id="15" w:name="_Toc26718930"/>
      <w:bookmarkStart w:id="16" w:name="_Toc26986530"/>
      <w:bookmarkStart w:id="17" w:name="_Toc26986771"/>
      <w:bookmarkStart w:id="18" w:name="_Toc97192964"/>
      <w:r>
        <w:rPr>
          <w:rFonts w:hint="eastAsia"/>
        </w:rPr>
        <w:t>范围</w:t>
      </w:r>
      <w:bookmarkEnd w:id="10"/>
      <w:bookmarkEnd w:id="11"/>
      <w:bookmarkEnd w:id="12"/>
      <w:bookmarkEnd w:id="13"/>
      <w:bookmarkEnd w:id="14"/>
      <w:bookmarkEnd w:id="15"/>
      <w:bookmarkEnd w:id="16"/>
      <w:bookmarkEnd w:id="17"/>
      <w:bookmarkEnd w:id="18"/>
    </w:p>
    <w:p w14:paraId="42664A5B" w14:textId="1EBFD764" w:rsidR="0063276A" w:rsidRDefault="009D1754" w:rsidP="0063276A">
      <w:pPr>
        <w:pStyle w:val="affff6"/>
        <w:ind w:firstLine="420"/>
      </w:pPr>
      <w:bookmarkStart w:id="19" w:name="_Toc17233326"/>
      <w:bookmarkStart w:id="20" w:name="_Toc17233334"/>
      <w:bookmarkStart w:id="21" w:name="_Toc24884212"/>
      <w:bookmarkStart w:id="22" w:name="_Toc24884219"/>
      <w:bookmarkStart w:id="23" w:name="_Toc26648466"/>
      <w:r>
        <w:rPr>
          <w:rFonts w:hint="eastAsia"/>
        </w:rPr>
        <w:t>本文件规定了地理标志证明商标产品“</w:t>
      </w:r>
      <w:r w:rsidR="00AD3020">
        <w:rPr>
          <w:rFonts w:hint="eastAsia"/>
        </w:rPr>
        <w:t>旅顺</w:t>
      </w:r>
      <w:r>
        <w:rPr>
          <w:rFonts w:hint="eastAsia"/>
        </w:rPr>
        <w:t>海带”的术语和定义、</w:t>
      </w:r>
      <w:r w:rsidR="0063276A">
        <w:rPr>
          <w:rFonts w:hint="eastAsia"/>
        </w:rPr>
        <w:t>保护范围、要求、检验方法、检验规则、标志、标签、包装、运输</w:t>
      </w:r>
      <w:r w:rsidR="00641A05">
        <w:rPr>
          <w:rFonts w:hint="eastAsia"/>
        </w:rPr>
        <w:t>与</w:t>
      </w:r>
      <w:r w:rsidR="0063276A">
        <w:rPr>
          <w:rFonts w:hint="eastAsia"/>
        </w:rPr>
        <w:t>贮存。</w:t>
      </w:r>
    </w:p>
    <w:p w14:paraId="640290E1" w14:textId="46EC3B45" w:rsidR="00B23AE7" w:rsidRPr="00B23AE7" w:rsidRDefault="00B23AE7" w:rsidP="0063276A">
      <w:pPr>
        <w:pStyle w:val="affff6"/>
        <w:ind w:firstLine="420"/>
      </w:pPr>
      <w:r>
        <w:rPr>
          <w:rFonts w:hint="eastAsia"/>
        </w:rPr>
        <w:t>本文件适用于</w:t>
      </w:r>
      <w:r w:rsidR="00073F0C" w:rsidRPr="00DA6C64">
        <w:rPr>
          <w:rFonts w:hint="eastAsia"/>
        </w:rPr>
        <w:t>国家知识产权局</w:t>
      </w:r>
      <w:r w:rsidR="00073F0C">
        <w:rPr>
          <w:rFonts w:hint="eastAsia"/>
        </w:rPr>
        <w:t>根据《地理标志产品保护规定》</w:t>
      </w:r>
      <w:r w:rsidR="00996C65">
        <w:rPr>
          <w:rFonts w:hint="eastAsia"/>
        </w:rPr>
        <w:t>批准保护</w:t>
      </w:r>
      <w:r w:rsidR="000D0684">
        <w:rPr>
          <w:rFonts w:hint="eastAsia"/>
        </w:rPr>
        <w:t>的地理标志产品</w:t>
      </w:r>
      <w:r w:rsidR="00641A05">
        <w:rPr>
          <w:rFonts w:hint="eastAsia"/>
        </w:rPr>
        <w:t>旅顺</w:t>
      </w:r>
      <w:r>
        <w:rPr>
          <w:rFonts w:hint="eastAsia"/>
        </w:rPr>
        <w:t>海带。</w:t>
      </w:r>
    </w:p>
    <w:p w14:paraId="4B7EC6A8" w14:textId="64AAE188" w:rsidR="00E2552F" w:rsidRDefault="009D1754" w:rsidP="00A77CCB">
      <w:pPr>
        <w:pStyle w:val="affc"/>
        <w:spacing w:before="240" w:after="240"/>
      </w:pPr>
      <w:bookmarkStart w:id="24" w:name="_Toc26718931"/>
      <w:bookmarkStart w:id="25" w:name="_Toc26986531"/>
      <w:bookmarkStart w:id="26" w:name="_Toc26986772"/>
      <w:bookmarkStart w:id="27" w:name="_Toc97192965"/>
      <w:r>
        <w:rPr>
          <w:rFonts w:hint="eastAsia"/>
        </w:rPr>
        <w:t>规范性引用文件</w:t>
      </w:r>
      <w:bookmarkEnd w:id="19"/>
      <w:bookmarkEnd w:id="20"/>
      <w:bookmarkEnd w:id="21"/>
      <w:bookmarkEnd w:id="22"/>
      <w:bookmarkEnd w:id="23"/>
      <w:bookmarkEnd w:id="24"/>
      <w:bookmarkEnd w:id="25"/>
      <w:bookmarkEnd w:id="26"/>
      <w:bookmarkEnd w:id="27"/>
    </w:p>
    <w:sdt>
      <w:sdtPr>
        <w:rPr>
          <w:rFonts w:hint="eastAsia"/>
        </w:rPr>
        <w:id w:val="715848253"/>
        <w:placeholder>
          <w:docPart w:val="9E78E0047C054C41BF61A57F4D72C92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9980727" w14:textId="77777777"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DB2C3F" w14:textId="75F152F5" w:rsidR="00226F61" w:rsidRDefault="00226F61" w:rsidP="009953C7">
      <w:pPr>
        <w:pStyle w:val="affff6"/>
        <w:ind w:firstLine="420"/>
      </w:pPr>
      <w:r>
        <w:rPr>
          <w:rFonts w:hint="eastAsia"/>
        </w:rPr>
        <w:t>G</w:t>
      </w:r>
      <w:r>
        <w:t xml:space="preserve">B 2762  </w:t>
      </w:r>
      <w:r>
        <w:rPr>
          <w:rFonts w:hint="eastAsia"/>
        </w:rPr>
        <w:t>食品安全国家标准 食品中污染物限量</w:t>
      </w:r>
    </w:p>
    <w:p w14:paraId="1F8B95AA" w14:textId="288106F7" w:rsidR="00990B10" w:rsidRDefault="00990B10" w:rsidP="00F65893">
      <w:pPr>
        <w:pStyle w:val="affff6"/>
        <w:ind w:firstLine="420"/>
      </w:pPr>
      <w:r w:rsidRPr="00990B10">
        <w:rPr>
          <w:rFonts w:hint="eastAsia"/>
        </w:rPr>
        <w:t>GB 4806.1</w:t>
      </w:r>
      <w:r w:rsidR="006A4EBC">
        <w:t xml:space="preserve">  </w:t>
      </w:r>
      <w:r w:rsidRPr="00990B10">
        <w:rPr>
          <w:rFonts w:hint="eastAsia"/>
        </w:rPr>
        <w:t>食品安全国家标准 食品接触材料及制品通用安全要求</w:t>
      </w:r>
    </w:p>
    <w:p w14:paraId="34EAD3E2" w14:textId="06D0BFAC" w:rsidR="008B2176" w:rsidRDefault="008B2176" w:rsidP="00F65893">
      <w:pPr>
        <w:pStyle w:val="affff6"/>
        <w:ind w:firstLine="420"/>
      </w:pPr>
      <w:r w:rsidRPr="008B2176">
        <w:rPr>
          <w:rFonts w:hint="eastAsia"/>
        </w:rPr>
        <w:t>GB 4806.7</w:t>
      </w:r>
      <w:r w:rsidR="006A4EBC">
        <w:t xml:space="preserve">  </w:t>
      </w:r>
      <w:r w:rsidRPr="008B2176">
        <w:rPr>
          <w:rFonts w:hint="eastAsia"/>
        </w:rPr>
        <w:t>食品安全国家标准 食品接触用塑料材料及制品</w:t>
      </w:r>
    </w:p>
    <w:p w14:paraId="200B2C66" w14:textId="7A8B304A" w:rsidR="00BF1F82" w:rsidRDefault="00BF1F82" w:rsidP="00F65893">
      <w:pPr>
        <w:pStyle w:val="affff6"/>
        <w:ind w:firstLine="420"/>
      </w:pPr>
      <w:r w:rsidRPr="00BF1F82">
        <w:rPr>
          <w:rFonts w:hint="eastAsia"/>
        </w:rPr>
        <w:t>GB 5009.3</w:t>
      </w:r>
      <w:r w:rsidR="006A4EBC">
        <w:t xml:space="preserve">  </w:t>
      </w:r>
      <w:r w:rsidRPr="00BF1F82">
        <w:rPr>
          <w:rFonts w:hint="eastAsia"/>
        </w:rPr>
        <w:t>食品安全国家标准 食品中水分的测定</w:t>
      </w:r>
    </w:p>
    <w:p w14:paraId="4F17A59B" w14:textId="3D2CB835" w:rsidR="00E80EFA" w:rsidRDefault="00E80EFA" w:rsidP="00F65893">
      <w:pPr>
        <w:pStyle w:val="affff6"/>
        <w:ind w:firstLine="420"/>
      </w:pPr>
      <w:r w:rsidRPr="00E80EFA">
        <w:rPr>
          <w:rFonts w:hint="eastAsia"/>
        </w:rPr>
        <w:t>GB 5009.44</w:t>
      </w:r>
      <w:r w:rsidR="006A4EBC">
        <w:t xml:space="preserve">  </w:t>
      </w:r>
      <w:r w:rsidRPr="00E80EFA">
        <w:rPr>
          <w:rFonts w:hint="eastAsia"/>
        </w:rPr>
        <w:t>食品安全国家标准 食品中氯化物的测定</w:t>
      </w:r>
    </w:p>
    <w:p w14:paraId="325859DB" w14:textId="786479EF" w:rsidR="00E7077B" w:rsidRDefault="00E7077B" w:rsidP="00F65893">
      <w:pPr>
        <w:pStyle w:val="affff6"/>
        <w:ind w:firstLine="420"/>
      </w:pPr>
      <w:r w:rsidRPr="00E7077B">
        <w:rPr>
          <w:rFonts w:hint="eastAsia"/>
        </w:rPr>
        <w:t>GB 7718</w:t>
      </w:r>
      <w:r w:rsidR="006A4EBC">
        <w:t xml:space="preserve">  </w:t>
      </w:r>
      <w:r w:rsidRPr="00E7077B">
        <w:rPr>
          <w:rFonts w:hint="eastAsia"/>
        </w:rPr>
        <w:t>食品安全国家标准 预包装食品标签通则</w:t>
      </w:r>
    </w:p>
    <w:p w14:paraId="1E2A341B" w14:textId="603A5DAC" w:rsidR="00D71578" w:rsidRDefault="00D71578" w:rsidP="00D71578">
      <w:pPr>
        <w:pStyle w:val="affff6"/>
        <w:ind w:firstLine="420"/>
      </w:pPr>
      <w:r w:rsidRPr="00D71578">
        <w:rPr>
          <w:rFonts w:hint="eastAsia"/>
        </w:rPr>
        <w:t>GB 11607</w:t>
      </w:r>
      <w:r w:rsidR="006A4EBC">
        <w:t xml:space="preserve">  </w:t>
      </w:r>
      <w:r w:rsidRPr="00D71578">
        <w:rPr>
          <w:rFonts w:hint="eastAsia"/>
        </w:rPr>
        <w:t>渔业水质标准</w:t>
      </w:r>
    </w:p>
    <w:p w14:paraId="3A2884AC" w14:textId="7B0CA508" w:rsidR="00860EB3" w:rsidRDefault="00860EB3" w:rsidP="00D71578">
      <w:pPr>
        <w:pStyle w:val="affff6"/>
        <w:ind w:firstLine="420"/>
      </w:pPr>
      <w:r>
        <w:rPr>
          <w:rFonts w:hint="eastAsia"/>
        </w:rPr>
        <w:t>G</w:t>
      </w:r>
      <w:r>
        <w:t xml:space="preserve">B/T 17924  </w:t>
      </w:r>
      <w:r>
        <w:rPr>
          <w:rFonts w:hint="eastAsia"/>
        </w:rPr>
        <w:t>地理标志产品标准通用要求</w:t>
      </w:r>
    </w:p>
    <w:p w14:paraId="38574121" w14:textId="04A621CB" w:rsidR="00AA6EC9" w:rsidRDefault="00283E2D" w:rsidP="00F65893">
      <w:pPr>
        <w:pStyle w:val="affff6"/>
        <w:ind w:firstLine="420"/>
      </w:pPr>
      <w:r>
        <w:rPr>
          <w:rFonts w:hint="eastAsia"/>
        </w:rPr>
        <w:t>G</w:t>
      </w:r>
      <w:r>
        <w:t>B 19643</w:t>
      </w:r>
      <w:r w:rsidR="006A4EBC">
        <w:t xml:space="preserve">  </w:t>
      </w:r>
      <w:r>
        <w:rPr>
          <w:rFonts w:hint="eastAsia"/>
        </w:rPr>
        <w:t>食品安全国家标准藻类及其制品</w:t>
      </w:r>
    </w:p>
    <w:p w14:paraId="72AF1CDD" w14:textId="2D5F67C3" w:rsidR="007E6A9D" w:rsidRPr="00427BB5" w:rsidRDefault="007E6A9D" w:rsidP="00F65893">
      <w:pPr>
        <w:pStyle w:val="affff6"/>
        <w:ind w:firstLine="420"/>
      </w:pPr>
      <w:r w:rsidRPr="00427BB5">
        <w:rPr>
          <w:rFonts w:hint="eastAsia"/>
        </w:rPr>
        <w:t>GB/T 30891 水产品抽样规范</w:t>
      </w:r>
    </w:p>
    <w:p w14:paraId="670C9900" w14:textId="567C552B" w:rsidR="00F4426B" w:rsidRDefault="00F4426B" w:rsidP="00F65893">
      <w:pPr>
        <w:pStyle w:val="affff6"/>
        <w:ind w:firstLine="420"/>
      </w:pPr>
      <w:r w:rsidRPr="00F4426B">
        <w:rPr>
          <w:rFonts w:hint="eastAsia"/>
        </w:rPr>
        <w:t>JJF 1070</w:t>
      </w:r>
      <w:r w:rsidR="00A91B88">
        <w:t xml:space="preserve">  </w:t>
      </w:r>
      <w:r w:rsidRPr="00F4426B">
        <w:rPr>
          <w:rFonts w:hint="eastAsia"/>
        </w:rPr>
        <w:t>定量包装商品净含量计量检验规则</w:t>
      </w:r>
    </w:p>
    <w:p w14:paraId="47DD6159" w14:textId="23D7FD97" w:rsidR="00D71578" w:rsidRDefault="00D71578" w:rsidP="00F65893">
      <w:pPr>
        <w:pStyle w:val="affff6"/>
        <w:ind w:firstLine="420"/>
      </w:pPr>
      <w:r w:rsidRPr="00D71578">
        <w:rPr>
          <w:rFonts w:hint="eastAsia"/>
        </w:rPr>
        <w:t>NY 5052 无公害食品 海水养殖用水水质</w:t>
      </w:r>
    </w:p>
    <w:p w14:paraId="30285F6D" w14:textId="145E1538" w:rsidR="00C237FB" w:rsidRDefault="00C237FB" w:rsidP="00F65893">
      <w:pPr>
        <w:pStyle w:val="affff6"/>
        <w:ind w:firstLine="420"/>
      </w:pPr>
      <w:r>
        <w:rPr>
          <w:rFonts w:hint="eastAsia"/>
        </w:rPr>
        <w:t>N</w:t>
      </w:r>
      <w:r>
        <w:t xml:space="preserve">Y/T 5057 </w:t>
      </w:r>
      <w:r>
        <w:rPr>
          <w:rFonts w:hint="eastAsia"/>
        </w:rPr>
        <w:t>无公害食品 海带养殖技术规范</w:t>
      </w:r>
    </w:p>
    <w:p w14:paraId="4BC5E836" w14:textId="49E3866B" w:rsidR="00332F78" w:rsidRDefault="00332F78" w:rsidP="00F65893">
      <w:pPr>
        <w:pStyle w:val="affff6"/>
        <w:ind w:firstLine="420"/>
      </w:pPr>
      <w:r>
        <w:rPr>
          <w:rFonts w:hint="eastAsia"/>
        </w:rPr>
        <w:t>S</w:t>
      </w:r>
      <w:r>
        <w:t xml:space="preserve">C/T 3202 </w:t>
      </w:r>
      <w:r>
        <w:rPr>
          <w:rFonts w:hint="eastAsia"/>
        </w:rPr>
        <w:t>干海带</w:t>
      </w:r>
    </w:p>
    <w:p w14:paraId="4EDDD72D" w14:textId="3ABFB10E" w:rsidR="00DE7867" w:rsidRDefault="00DE7867" w:rsidP="00F65893">
      <w:pPr>
        <w:pStyle w:val="affff6"/>
        <w:ind w:firstLine="420"/>
      </w:pPr>
      <w:r>
        <w:rPr>
          <w:rFonts w:hint="eastAsia"/>
        </w:rPr>
        <w:t>S</w:t>
      </w:r>
      <w:r>
        <w:t xml:space="preserve">C/T 3212 </w:t>
      </w:r>
      <w:r>
        <w:rPr>
          <w:rFonts w:hint="eastAsia"/>
        </w:rPr>
        <w:t>盐渍海带</w:t>
      </w:r>
    </w:p>
    <w:p w14:paraId="2C9BB20A" w14:textId="1C3EA578" w:rsidR="00AF0F45" w:rsidRDefault="00315E06" w:rsidP="00F65893">
      <w:pPr>
        <w:pStyle w:val="affff6"/>
        <w:ind w:firstLine="420"/>
      </w:pPr>
      <w:r>
        <w:rPr>
          <w:rFonts w:hint="eastAsia"/>
        </w:rPr>
        <w:t>国家质量监督检验检疫总局令第7</w:t>
      </w:r>
      <w:r>
        <w:t>5</w:t>
      </w:r>
      <w:r>
        <w:rPr>
          <w:rFonts w:hint="eastAsia"/>
        </w:rPr>
        <w:t>号（2</w:t>
      </w:r>
      <w:r>
        <w:t>005</w:t>
      </w:r>
      <w:r>
        <w:rPr>
          <w:rFonts w:hint="eastAsia"/>
        </w:rPr>
        <w:t>）《定量包装商品计量监督管理办法》</w:t>
      </w:r>
    </w:p>
    <w:p w14:paraId="066A604A" w14:textId="77777777" w:rsidR="00B265BC" w:rsidRPr="00E030F9" w:rsidRDefault="00FD59EB" w:rsidP="00FD59EB">
      <w:pPr>
        <w:pStyle w:val="affc"/>
        <w:spacing w:before="240" w:after="240"/>
      </w:pPr>
      <w:bookmarkStart w:id="28" w:name="_Toc97192966"/>
      <w:r>
        <w:rPr>
          <w:rFonts w:hint="eastAsia"/>
          <w:szCs w:val="21"/>
        </w:rPr>
        <w:t>术语和定义</w:t>
      </w:r>
      <w:bookmarkEnd w:id="28"/>
    </w:p>
    <w:bookmarkStart w:id="29" w:name="_Toc26986532" w:displacedByCustomXml="next"/>
    <w:bookmarkEnd w:id="29" w:displacedByCustomXml="next"/>
    <w:sdt>
      <w:sdtPr>
        <w:id w:val="-1909835108"/>
        <w:placeholder>
          <w:docPart w:val="F66B284B2E1F4DC6A29AC401A62440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9FCAD6E" w14:textId="5FA64C03" w:rsidR="003C010C" w:rsidRDefault="009D1754" w:rsidP="00BA263B">
          <w:pPr>
            <w:pStyle w:val="affff6"/>
            <w:ind w:firstLine="420"/>
          </w:pPr>
          <w:r>
            <w:t>下列术语和定义适用于本文件。</w:t>
          </w:r>
        </w:p>
      </w:sdtContent>
    </w:sdt>
    <w:p w14:paraId="2D9637CB" w14:textId="0AC53CD0" w:rsidR="004B3E93" w:rsidRPr="00CC0AF4" w:rsidRDefault="00CC0AF4" w:rsidP="00CC0AF4">
      <w:pPr>
        <w:pStyle w:val="affffffffffe"/>
        <w:ind w:left="420" w:hangingChars="200" w:hanging="420"/>
        <w:rPr>
          <w:rFonts w:ascii="黑体" w:eastAsia="黑体" w:hAnsi="黑体"/>
        </w:rPr>
      </w:pPr>
      <w:r w:rsidRPr="00CC0AF4">
        <w:rPr>
          <w:rFonts w:ascii="黑体" w:eastAsia="黑体" w:hAnsi="黑体"/>
        </w:rPr>
        <w:br/>
      </w:r>
      <w:r w:rsidR="00CA4B5A">
        <w:rPr>
          <w:rFonts w:ascii="黑体" w:eastAsia="黑体" w:hAnsi="黑体" w:hint="eastAsia"/>
        </w:rPr>
        <w:t>旅顺</w:t>
      </w:r>
      <w:r>
        <w:rPr>
          <w:rFonts w:ascii="黑体" w:eastAsia="黑体" w:hAnsi="黑体" w:hint="eastAsia"/>
        </w:rPr>
        <w:t>海带</w:t>
      </w:r>
    </w:p>
    <w:p w14:paraId="4968E603" w14:textId="0CBA6C6F" w:rsidR="007A5D3A" w:rsidRDefault="005948CA" w:rsidP="009B17E5">
      <w:pPr>
        <w:pStyle w:val="affff6"/>
        <w:ind w:firstLine="420"/>
      </w:pPr>
      <w:r>
        <w:rPr>
          <w:rFonts w:hint="eastAsia"/>
        </w:rPr>
        <w:t>在</w:t>
      </w:r>
      <w:r w:rsidR="00850BD0">
        <w:rPr>
          <w:rFonts w:hint="eastAsia"/>
        </w:rPr>
        <w:t>地理标志产品保护范围内的</w:t>
      </w:r>
      <w:r>
        <w:rPr>
          <w:rFonts w:hint="eastAsia"/>
        </w:rPr>
        <w:t>自然生态环境条件下，</w:t>
      </w:r>
      <w:r w:rsidR="00133397">
        <w:rPr>
          <w:rFonts w:hint="eastAsia"/>
        </w:rPr>
        <w:t>自然生长或采用本地亲本育苗、养成和浅海</w:t>
      </w:r>
      <w:r w:rsidR="00402C22">
        <w:rPr>
          <w:rFonts w:hint="eastAsia"/>
        </w:rPr>
        <w:t>增</w:t>
      </w:r>
      <w:r>
        <w:rPr>
          <w:rFonts w:hint="eastAsia"/>
        </w:rPr>
        <w:t>养殖</w:t>
      </w:r>
      <w:r w:rsidR="00402C22">
        <w:rPr>
          <w:rFonts w:hint="eastAsia"/>
        </w:rPr>
        <w:t>长成</w:t>
      </w:r>
      <w:r>
        <w:rPr>
          <w:rFonts w:hint="eastAsia"/>
        </w:rPr>
        <w:t>的海带，包括</w:t>
      </w:r>
      <w:r w:rsidRPr="008D5B50">
        <w:rPr>
          <w:rFonts w:hint="eastAsia"/>
        </w:rPr>
        <w:t>鲜海带</w:t>
      </w:r>
      <w:r w:rsidR="00BA3F08">
        <w:rPr>
          <w:rFonts w:hint="eastAsia"/>
        </w:rPr>
        <w:t>、</w:t>
      </w:r>
      <w:r w:rsidRPr="008D5B50">
        <w:rPr>
          <w:rFonts w:hint="eastAsia"/>
        </w:rPr>
        <w:t>干海带和盐渍海带。</w:t>
      </w:r>
    </w:p>
    <w:p w14:paraId="672E982D" w14:textId="1C743A86" w:rsidR="0063276A" w:rsidRDefault="006C7713" w:rsidP="0063276A">
      <w:pPr>
        <w:pStyle w:val="affc"/>
        <w:spacing w:before="240" w:after="240"/>
      </w:pPr>
      <w:r>
        <w:rPr>
          <w:rFonts w:hint="eastAsia"/>
        </w:rPr>
        <w:t>地理标志证明商标产品</w:t>
      </w:r>
      <w:r w:rsidR="0063276A">
        <w:rPr>
          <w:rFonts w:hint="eastAsia"/>
        </w:rPr>
        <w:t>保护范围</w:t>
      </w:r>
    </w:p>
    <w:p w14:paraId="715E8436" w14:textId="03A0F3B1" w:rsidR="0063276A" w:rsidRDefault="003E677C" w:rsidP="0063276A">
      <w:pPr>
        <w:pStyle w:val="affff6"/>
        <w:ind w:firstLine="420"/>
      </w:pPr>
      <w:r>
        <w:rPr>
          <w:rFonts w:hint="eastAsia"/>
        </w:rPr>
        <w:t>“旅顺海带”证明商标产品保护范围限于国家知识产权局批准的保护范围</w:t>
      </w:r>
      <w:r w:rsidR="009F26D4">
        <w:rPr>
          <w:rFonts w:hint="eastAsia"/>
        </w:rPr>
        <w:t>，</w:t>
      </w:r>
      <w:r w:rsidR="0004112C">
        <w:rPr>
          <w:rFonts w:hint="eastAsia"/>
        </w:rPr>
        <w:t>具体范围</w:t>
      </w:r>
      <w:r w:rsidR="009F26D4">
        <w:rPr>
          <w:rFonts w:hint="eastAsia"/>
        </w:rPr>
        <w:t>见</w:t>
      </w:r>
      <w:r w:rsidR="009F26D4" w:rsidRPr="009F26D4">
        <w:rPr>
          <w:rFonts w:hint="eastAsia"/>
          <w:highlight w:val="yellow"/>
        </w:rPr>
        <w:t>附录A</w:t>
      </w:r>
      <w:r w:rsidR="00F16F7F">
        <w:rPr>
          <w:rFonts w:hint="eastAsia"/>
        </w:rPr>
        <w:t>。</w:t>
      </w:r>
    </w:p>
    <w:p w14:paraId="24BC4E69" w14:textId="384C667A" w:rsidR="00992A34" w:rsidRDefault="006A0692" w:rsidP="00D12A1D">
      <w:pPr>
        <w:pStyle w:val="affc"/>
        <w:spacing w:before="240" w:after="240"/>
      </w:pPr>
      <w:r>
        <w:rPr>
          <w:rFonts w:hint="eastAsia"/>
        </w:rPr>
        <w:t>要求</w:t>
      </w:r>
    </w:p>
    <w:p w14:paraId="38B8A238" w14:textId="309BE80C" w:rsidR="00EE5C25" w:rsidRPr="003B4D8E" w:rsidRDefault="00217B4D" w:rsidP="003C68C9">
      <w:pPr>
        <w:pStyle w:val="affd"/>
        <w:spacing w:before="120" w:after="120"/>
      </w:pPr>
      <w:r w:rsidRPr="003B4D8E">
        <w:rPr>
          <w:rFonts w:hint="eastAsia"/>
        </w:rPr>
        <w:t>养殖海区环境</w:t>
      </w:r>
      <w:r w:rsidR="00D107F0">
        <w:rPr>
          <w:rFonts w:hint="eastAsia"/>
        </w:rPr>
        <w:t>条件</w:t>
      </w:r>
    </w:p>
    <w:p w14:paraId="7353AC81" w14:textId="08816DCB" w:rsidR="00992A34" w:rsidRDefault="00D107F0" w:rsidP="003E26CA">
      <w:pPr>
        <w:pStyle w:val="affe"/>
        <w:spacing w:before="120" w:after="120"/>
      </w:pPr>
      <w:r>
        <w:rPr>
          <w:rFonts w:hint="eastAsia"/>
        </w:rPr>
        <w:t>海域选择</w:t>
      </w:r>
    </w:p>
    <w:p w14:paraId="18DDB568" w14:textId="5917058C" w:rsidR="00D107F0" w:rsidRDefault="008F1E3F" w:rsidP="008F1E3F">
      <w:pPr>
        <w:pStyle w:val="affff6"/>
        <w:ind w:firstLineChars="95" w:firstLine="199"/>
      </w:pPr>
      <w:r>
        <w:rPr>
          <w:rFonts w:hint="eastAsia"/>
        </w:rPr>
        <w:lastRenderedPageBreak/>
        <w:t>养殖区应设在无城市污水、工业污水和</w:t>
      </w:r>
      <w:r w:rsidR="00FA0F55">
        <w:rPr>
          <w:rFonts w:hint="eastAsia"/>
        </w:rPr>
        <w:t>有害废弃物或其他污染源</w:t>
      </w:r>
      <w:r>
        <w:rPr>
          <w:rFonts w:hint="eastAsia"/>
        </w:rPr>
        <w:t>排入的海域</w:t>
      </w:r>
      <w:r w:rsidR="00D107F0">
        <w:rPr>
          <w:rFonts w:hint="eastAsia"/>
        </w:rPr>
        <w:t>，交通便利且能避大风浪袭击的海域</w:t>
      </w:r>
      <w:r w:rsidR="00603623">
        <w:rPr>
          <w:rFonts w:hint="eastAsia"/>
        </w:rPr>
        <w:t>。</w:t>
      </w:r>
    </w:p>
    <w:p w14:paraId="6FD408F7" w14:textId="54F41C1B" w:rsidR="00D107F0" w:rsidRDefault="00D107F0" w:rsidP="003E26CA">
      <w:pPr>
        <w:pStyle w:val="affe"/>
        <w:spacing w:before="120" w:after="120"/>
      </w:pPr>
      <w:r>
        <w:rPr>
          <w:rFonts w:hint="eastAsia"/>
        </w:rPr>
        <w:t>水环境要求</w:t>
      </w:r>
    </w:p>
    <w:p w14:paraId="33E7286D" w14:textId="758841E1" w:rsidR="00D107F0" w:rsidRPr="00D107F0" w:rsidRDefault="00FB1A7E" w:rsidP="0016547A">
      <w:pPr>
        <w:pStyle w:val="affff6"/>
        <w:ind w:firstLine="420"/>
      </w:pPr>
      <w:r w:rsidRPr="00FB1A7E">
        <w:rPr>
          <w:rFonts w:hint="eastAsia"/>
        </w:rPr>
        <w:t>水质应符合GB 11607和NY 5052的要求</w:t>
      </w:r>
      <w:r w:rsidR="00877C4F">
        <w:rPr>
          <w:rFonts w:hint="eastAsia"/>
        </w:rPr>
        <w:t>；水深8</w:t>
      </w:r>
      <w:r w:rsidR="00877C4F">
        <w:t>m</w:t>
      </w:r>
      <w:r w:rsidR="00877C4F">
        <w:rPr>
          <w:rFonts w:hAnsi="宋体" w:hint="eastAsia"/>
        </w:rPr>
        <w:t>～</w:t>
      </w:r>
      <w:r w:rsidR="00877C4F">
        <w:t>30m</w:t>
      </w:r>
      <w:r w:rsidR="00877C4F">
        <w:rPr>
          <w:rFonts w:hint="eastAsia"/>
        </w:rPr>
        <w:t>，海水流速</w:t>
      </w:r>
      <w:r w:rsidR="00877C4F" w:rsidRPr="005C7868">
        <w:rPr>
          <w:rFonts w:hint="eastAsia"/>
        </w:rPr>
        <w:t>0</w:t>
      </w:r>
      <w:r w:rsidR="00877C4F" w:rsidRPr="005C7868">
        <w:t>.4 m/s</w:t>
      </w:r>
      <w:r w:rsidR="00877C4F" w:rsidRPr="005C7868">
        <w:rPr>
          <w:rFonts w:hint="eastAsia"/>
        </w:rPr>
        <w:t>～</w:t>
      </w:r>
      <w:r w:rsidR="00877C4F" w:rsidRPr="005C7868">
        <w:t>0.7m</w:t>
      </w:r>
      <w:r w:rsidR="00877C4F" w:rsidRPr="005C7868">
        <w:rPr>
          <w:rFonts w:hint="eastAsia"/>
        </w:rPr>
        <w:t>/s</w:t>
      </w:r>
      <w:r w:rsidR="00877C4F">
        <w:rPr>
          <w:rFonts w:hint="eastAsia"/>
        </w:rPr>
        <w:t>；水温在</w:t>
      </w:r>
      <w:r w:rsidR="00D77AD2" w:rsidRPr="00937DE0">
        <w:rPr>
          <w:highlight w:val="yellow"/>
        </w:rPr>
        <w:t>3</w:t>
      </w:r>
      <w:r w:rsidR="00D77AD2" w:rsidRPr="00937DE0">
        <w:rPr>
          <w:rFonts w:hAnsi="宋体" w:hint="eastAsia"/>
          <w:highlight w:val="yellow"/>
        </w:rPr>
        <w:t>℃～</w:t>
      </w:r>
      <w:r w:rsidR="00DE3CAB">
        <w:rPr>
          <w:rFonts w:hAnsi="宋体" w:hint="eastAsia"/>
          <w:highlight w:val="yellow"/>
        </w:rPr>
        <w:t>1</w:t>
      </w:r>
      <w:r w:rsidR="00DE3CAB">
        <w:rPr>
          <w:rFonts w:hAnsi="宋体"/>
          <w:highlight w:val="yellow"/>
        </w:rPr>
        <w:t>3</w:t>
      </w:r>
      <w:r w:rsidR="00877C4F" w:rsidRPr="00937DE0">
        <w:rPr>
          <w:rFonts w:hAnsi="宋体" w:hint="eastAsia"/>
          <w:highlight w:val="yellow"/>
        </w:rPr>
        <w:t>℃</w:t>
      </w:r>
      <w:r w:rsidR="009623C9">
        <w:rPr>
          <w:rFonts w:hint="eastAsia"/>
        </w:rPr>
        <w:t>；海水盐度为2</w:t>
      </w:r>
      <w:r w:rsidR="009623C9">
        <w:t>9</w:t>
      </w:r>
      <w:r w:rsidR="009623C9">
        <w:rPr>
          <w:rFonts w:hAnsi="宋体" w:hint="eastAsia"/>
        </w:rPr>
        <w:t>～</w:t>
      </w:r>
      <w:r w:rsidR="009623C9">
        <w:t>30</w:t>
      </w:r>
      <w:r w:rsidR="009623C9">
        <w:rPr>
          <w:rFonts w:hint="eastAsia"/>
        </w:rPr>
        <w:t>；P</w:t>
      </w:r>
      <w:r w:rsidR="009623C9">
        <w:t>H</w:t>
      </w:r>
      <w:r w:rsidR="009623C9">
        <w:rPr>
          <w:rFonts w:hint="eastAsia"/>
        </w:rPr>
        <w:t>值为7</w:t>
      </w:r>
      <w:r w:rsidR="009623C9">
        <w:t>.7</w:t>
      </w:r>
      <w:r w:rsidR="009623C9">
        <w:rPr>
          <w:rFonts w:hAnsi="宋体" w:hint="eastAsia"/>
        </w:rPr>
        <w:t>～</w:t>
      </w:r>
      <w:r w:rsidR="009623C9">
        <w:t>8.2</w:t>
      </w:r>
      <w:r w:rsidR="009623C9">
        <w:rPr>
          <w:rFonts w:hint="eastAsia"/>
        </w:rPr>
        <w:t>。</w:t>
      </w:r>
    </w:p>
    <w:p w14:paraId="016D38AA" w14:textId="4A2513D3" w:rsidR="0016547A" w:rsidRDefault="00574C59" w:rsidP="001E69F7">
      <w:pPr>
        <w:pStyle w:val="affd"/>
        <w:spacing w:before="120" w:after="120"/>
      </w:pPr>
      <w:r>
        <w:rPr>
          <w:rFonts w:hint="eastAsia"/>
        </w:rPr>
        <w:t>养殖</w:t>
      </w:r>
      <w:r w:rsidR="00BB454C">
        <w:rPr>
          <w:rFonts w:hint="eastAsia"/>
        </w:rPr>
        <w:t>技术</w:t>
      </w:r>
    </w:p>
    <w:p w14:paraId="4E19E3AB" w14:textId="12E266BF" w:rsidR="00E857AD" w:rsidRPr="00E857AD" w:rsidRDefault="00932D24" w:rsidP="003A358C">
      <w:pPr>
        <w:pStyle w:val="affff6"/>
        <w:ind w:firstLine="420"/>
      </w:pPr>
      <w:r>
        <w:rPr>
          <w:rFonts w:hint="eastAsia"/>
        </w:rPr>
        <w:t>应符合N</w:t>
      </w:r>
      <w:r>
        <w:t>Y/T 5057</w:t>
      </w:r>
      <w:r>
        <w:rPr>
          <w:rFonts w:hint="eastAsia"/>
        </w:rPr>
        <w:t>的规定。</w:t>
      </w:r>
    </w:p>
    <w:p w14:paraId="6823B7D9" w14:textId="3FBCC3C2" w:rsidR="00992A34" w:rsidRPr="005C7868" w:rsidRDefault="00992A34" w:rsidP="001E69F7">
      <w:pPr>
        <w:pStyle w:val="affd"/>
        <w:spacing w:before="120" w:after="120"/>
      </w:pPr>
      <w:r w:rsidRPr="005C7868">
        <w:rPr>
          <w:rFonts w:hint="eastAsia"/>
        </w:rPr>
        <w:t>加工</w:t>
      </w:r>
      <w:r w:rsidR="00C22E36">
        <w:rPr>
          <w:rFonts w:hint="eastAsia"/>
        </w:rPr>
        <w:t>工艺</w:t>
      </w:r>
    </w:p>
    <w:p w14:paraId="7F856939" w14:textId="556428DE" w:rsidR="00154C98" w:rsidRDefault="00154C98" w:rsidP="001E69F7">
      <w:pPr>
        <w:pStyle w:val="affe"/>
        <w:spacing w:before="120" w:after="120"/>
      </w:pPr>
      <w:r>
        <w:rPr>
          <w:rFonts w:hint="eastAsia"/>
        </w:rPr>
        <w:t>鲜海带</w:t>
      </w:r>
    </w:p>
    <w:p w14:paraId="3BAEFD52" w14:textId="68730488" w:rsidR="00154C98" w:rsidRPr="00154C98" w:rsidRDefault="00971E0D" w:rsidP="008C0303">
      <w:pPr>
        <w:pStyle w:val="affff6"/>
        <w:tabs>
          <w:tab w:val="left" w:pos="465"/>
        </w:tabs>
        <w:ind w:firstLine="420"/>
      </w:pPr>
      <w:r>
        <w:tab/>
      </w:r>
      <w:r w:rsidR="00D35246">
        <w:rPr>
          <w:rFonts w:hint="eastAsia"/>
        </w:rPr>
        <w:t xml:space="preserve">采收 </w:t>
      </w:r>
      <w:bookmarkStart w:id="30" w:name="_Hlk102122714"/>
      <w:r w:rsidR="00D35246">
        <w:rPr>
          <w:rFonts w:hAnsi="宋体" w:hint="eastAsia"/>
        </w:rPr>
        <w:t>→</w:t>
      </w:r>
      <w:bookmarkEnd w:id="30"/>
      <w:r w:rsidR="00D35246">
        <w:t xml:space="preserve"> </w:t>
      </w:r>
      <w:r w:rsidR="00D35246">
        <w:rPr>
          <w:rFonts w:hint="eastAsia"/>
        </w:rPr>
        <w:t>清洗</w:t>
      </w:r>
      <w:r w:rsidR="00D35246" w:rsidRPr="00D35246">
        <w:rPr>
          <w:rFonts w:hint="eastAsia"/>
        </w:rPr>
        <w:t>→</w:t>
      </w:r>
      <w:r w:rsidR="00D35246">
        <w:rPr>
          <w:rFonts w:hint="eastAsia"/>
        </w:rPr>
        <w:t xml:space="preserve"> 整理 </w:t>
      </w:r>
      <w:r w:rsidR="00D35246" w:rsidRPr="00D35246">
        <w:rPr>
          <w:rFonts w:hint="eastAsia"/>
        </w:rPr>
        <w:t>→</w:t>
      </w:r>
      <w:r w:rsidR="00D35246">
        <w:t xml:space="preserve"> </w:t>
      </w:r>
      <w:r w:rsidR="00D35246">
        <w:rPr>
          <w:rFonts w:hint="eastAsia"/>
        </w:rPr>
        <w:t>贮存。</w:t>
      </w:r>
    </w:p>
    <w:p w14:paraId="61119D1E" w14:textId="146316AE" w:rsidR="00992A34" w:rsidRDefault="001E69F7" w:rsidP="001E69F7">
      <w:pPr>
        <w:pStyle w:val="affe"/>
        <w:spacing w:before="120" w:after="120"/>
      </w:pPr>
      <w:r>
        <w:rPr>
          <w:rFonts w:hint="eastAsia"/>
        </w:rPr>
        <w:t>干海带</w:t>
      </w:r>
    </w:p>
    <w:p w14:paraId="3869C2AA" w14:textId="38A39B4B" w:rsidR="00DA1D6D" w:rsidRPr="00DA1D6D" w:rsidRDefault="00DA1D6D" w:rsidP="00DA1D6D">
      <w:pPr>
        <w:pStyle w:val="affff6"/>
        <w:ind w:firstLine="420"/>
      </w:pPr>
      <w:r>
        <w:rPr>
          <w:rFonts w:hint="eastAsia"/>
        </w:rPr>
        <w:t>清洗</w:t>
      </w:r>
      <w:r w:rsidRPr="00DA1D6D">
        <w:rPr>
          <w:rFonts w:hint="eastAsia"/>
        </w:rPr>
        <w:t>→</w:t>
      </w:r>
      <w:r>
        <w:t xml:space="preserve"> </w:t>
      </w:r>
      <w:r>
        <w:rPr>
          <w:rFonts w:hint="eastAsia"/>
        </w:rPr>
        <w:t xml:space="preserve">烫煮 </w:t>
      </w:r>
      <w:r w:rsidRPr="00DA1D6D">
        <w:rPr>
          <w:rFonts w:hint="eastAsia"/>
        </w:rPr>
        <w:t>→</w:t>
      </w:r>
      <w:r>
        <w:rPr>
          <w:rFonts w:hint="eastAsia"/>
        </w:rPr>
        <w:t xml:space="preserve">冷却 </w:t>
      </w:r>
      <w:r w:rsidRPr="00DA1D6D">
        <w:rPr>
          <w:rFonts w:hint="eastAsia"/>
        </w:rPr>
        <w:t>→</w:t>
      </w:r>
      <w:r>
        <w:t xml:space="preserve"> </w:t>
      </w:r>
      <w:r>
        <w:rPr>
          <w:rFonts w:hint="eastAsia"/>
        </w:rPr>
        <w:t xml:space="preserve">摊菜 </w:t>
      </w:r>
      <w:r w:rsidRPr="00DA1D6D">
        <w:rPr>
          <w:rFonts w:hint="eastAsia"/>
        </w:rPr>
        <w:t>→</w:t>
      </w:r>
      <w:r>
        <w:t xml:space="preserve"> </w:t>
      </w:r>
      <w:r>
        <w:rPr>
          <w:rFonts w:hint="eastAsia"/>
        </w:rPr>
        <w:t xml:space="preserve">切分 </w:t>
      </w:r>
      <w:r w:rsidRPr="00DA1D6D">
        <w:rPr>
          <w:rFonts w:hint="eastAsia"/>
        </w:rPr>
        <w:t>→</w:t>
      </w:r>
      <w:r>
        <w:t xml:space="preserve"> </w:t>
      </w:r>
      <w:r>
        <w:rPr>
          <w:rFonts w:hint="eastAsia"/>
        </w:rPr>
        <w:t xml:space="preserve">干燥 </w:t>
      </w:r>
      <w:r w:rsidRPr="00DA1D6D">
        <w:rPr>
          <w:rFonts w:hint="eastAsia"/>
        </w:rPr>
        <w:t>→</w:t>
      </w:r>
      <w:r>
        <w:t xml:space="preserve"> </w:t>
      </w:r>
      <w:r>
        <w:rPr>
          <w:rFonts w:hint="eastAsia"/>
        </w:rPr>
        <w:t>包装。</w:t>
      </w:r>
    </w:p>
    <w:p w14:paraId="3BA5F57E" w14:textId="6755CBF8" w:rsidR="001E69F7" w:rsidRDefault="005E6F01" w:rsidP="001E69F7">
      <w:pPr>
        <w:pStyle w:val="affe"/>
        <w:spacing w:before="120" w:after="120"/>
      </w:pPr>
      <w:r>
        <w:rPr>
          <w:rFonts w:hint="eastAsia"/>
        </w:rPr>
        <w:t>盐渍海带</w:t>
      </w:r>
    </w:p>
    <w:p w14:paraId="617ED9B6" w14:textId="3A0A7B43" w:rsidR="008C0303" w:rsidRPr="008C0303" w:rsidRDefault="008C0303" w:rsidP="008C0303">
      <w:pPr>
        <w:pStyle w:val="affff6"/>
        <w:ind w:firstLine="420"/>
      </w:pPr>
      <w:r>
        <w:rPr>
          <w:rFonts w:hint="eastAsia"/>
        </w:rPr>
        <w:t xml:space="preserve">清洗 </w:t>
      </w:r>
      <w:r w:rsidRPr="008C0303">
        <w:rPr>
          <w:rFonts w:hint="eastAsia"/>
        </w:rPr>
        <w:t>→</w:t>
      </w:r>
      <w:r>
        <w:t xml:space="preserve"> </w:t>
      </w:r>
      <w:r>
        <w:rPr>
          <w:rFonts w:hint="eastAsia"/>
        </w:rPr>
        <w:t xml:space="preserve">烫煮 </w:t>
      </w:r>
      <w:r w:rsidRPr="008C0303">
        <w:rPr>
          <w:rFonts w:hint="eastAsia"/>
        </w:rPr>
        <w:t>→</w:t>
      </w:r>
      <w:r>
        <w:rPr>
          <w:rFonts w:hint="eastAsia"/>
        </w:rPr>
        <w:t xml:space="preserve">冷却 </w:t>
      </w:r>
      <w:r w:rsidRPr="008C0303">
        <w:rPr>
          <w:rFonts w:hint="eastAsia"/>
        </w:rPr>
        <w:t>→</w:t>
      </w:r>
      <w:r>
        <w:t xml:space="preserve"> </w:t>
      </w:r>
      <w:r>
        <w:rPr>
          <w:rFonts w:hint="eastAsia"/>
        </w:rPr>
        <w:t xml:space="preserve">脱水 </w:t>
      </w:r>
      <w:r w:rsidRPr="008C0303">
        <w:rPr>
          <w:rFonts w:hint="eastAsia"/>
        </w:rPr>
        <w:t>→</w:t>
      </w:r>
      <w:r>
        <w:t xml:space="preserve"> </w:t>
      </w:r>
      <w:r>
        <w:rPr>
          <w:rFonts w:hint="eastAsia"/>
        </w:rPr>
        <w:t xml:space="preserve">拌盐 </w:t>
      </w:r>
      <w:r w:rsidRPr="008C0303">
        <w:rPr>
          <w:rFonts w:hint="eastAsia"/>
        </w:rPr>
        <w:t>→</w:t>
      </w:r>
      <w:r>
        <w:t xml:space="preserve"> </w:t>
      </w:r>
      <w:r>
        <w:rPr>
          <w:rFonts w:hint="eastAsia"/>
        </w:rPr>
        <w:t>摊菜</w:t>
      </w:r>
      <w:r w:rsidRPr="008C0303">
        <w:rPr>
          <w:rFonts w:hint="eastAsia"/>
        </w:rPr>
        <w:t>→</w:t>
      </w:r>
      <w:r>
        <w:rPr>
          <w:rFonts w:hint="eastAsia"/>
        </w:rPr>
        <w:t xml:space="preserve"> 切分</w:t>
      </w:r>
      <w:r w:rsidRPr="008C0303">
        <w:rPr>
          <w:rFonts w:hint="eastAsia"/>
        </w:rPr>
        <w:t>→</w:t>
      </w:r>
      <w:r>
        <w:rPr>
          <w:rFonts w:hint="eastAsia"/>
        </w:rPr>
        <w:t>包装。</w:t>
      </w:r>
    </w:p>
    <w:p w14:paraId="77F389F9" w14:textId="7C53931B" w:rsidR="002B0690" w:rsidRPr="009540D6" w:rsidRDefault="002C3FAB" w:rsidP="002C3FAB">
      <w:pPr>
        <w:pStyle w:val="affd"/>
        <w:spacing w:before="120" w:after="120"/>
      </w:pPr>
      <w:r w:rsidRPr="009540D6">
        <w:rPr>
          <w:rFonts w:hint="eastAsia"/>
        </w:rPr>
        <w:t>质量</w:t>
      </w:r>
      <w:r w:rsidR="002B0690" w:rsidRPr="009540D6">
        <w:rPr>
          <w:rFonts w:hint="eastAsia"/>
        </w:rPr>
        <w:t>要求</w:t>
      </w:r>
    </w:p>
    <w:p w14:paraId="5298726F" w14:textId="6807AB26" w:rsidR="00DF7B29" w:rsidRPr="00DF7B29" w:rsidRDefault="00C3043F" w:rsidP="002C3FAB">
      <w:pPr>
        <w:pStyle w:val="affe"/>
        <w:spacing w:before="120" w:after="120"/>
      </w:pPr>
      <w:r>
        <w:rPr>
          <w:rFonts w:hint="eastAsia"/>
        </w:rPr>
        <w:t>分级</w:t>
      </w:r>
      <w:r w:rsidR="00DF7B29">
        <w:rPr>
          <w:rFonts w:hint="eastAsia"/>
        </w:rPr>
        <w:t>感官要求</w:t>
      </w:r>
    </w:p>
    <w:p w14:paraId="0EFF52AA" w14:textId="4234FAD8" w:rsidR="00F5626F" w:rsidRDefault="00992A34" w:rsidP="00FE37B9">
      <w:pPr>
        <w:pStyle w:val="affff6"/>
        <w:ind w:firstLine="420"/>
      </w:pPr>
      <w:r>
        <w:rPr>
          <w:rFonts w:hint="eastAsia"/>
        </w:rPr>
        <w:t>应符合表1的规定。</w:t>
      </w:r>
    </w:p>
    <w:p w14:paraId="7012333C" w14:textId="367C79E3" w:rsidR="00F5626F" w:rsidRDefault="00C3043F" w:rsidP="00F5626F">
      <w:pPr>
        <w:pStyle w:val="aff2"/>
        <w:spacing w:before="120" w:after="120"/>
      </w:pPr>
      <w:r>
        <w:rPr>
          <w:rFonts w:hint="eastAsia"/>
        </w:rPr>
        <w:t>分级及</w:t>
      </w:r>
      <w:r w:rsidR="00F5626F">
        <w:rPr>
          <w:rFonts w:hint="eastAsia"/>
        </w:rPr>
        <w:t>感官要求</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38"/>
        <w:gridCol w:w="2421"/>
        <w:gridCol w:w="2410"/>
        <w:gridCol w:w="2965"/>
      </w:tblGrid>
      <w:tr w:rsidR="002F574E" w14:paraId="76E85B31" w14:textId="77777777" w:rsidTr="00D36D93">
        <w:trPr>
          <w:tblHeader/>
          <w:jc w:val="center"/>
        </w:trPr>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B6E04A" w14:textId="47B9E2B9" w:rsidR="002F574E" w:rsidRDefault="002F574E" w:rsidP="00F5626F">
            <w:pPr>
              <w:pStyle w:val="afffffffff2"/>
            </w:pPr>
            <w:r>
              <w:rPr>
                <w:rFonts w:hint="eastAsia"/>
              </w:rPr>
              <w:t>项目</w:t>
            </w:r>
          </w:p>
        </w:tc>
        <w:tc>
          <w:tcPr>
            <w:tcW w:w="7796" w:type="dxa"/>
            <w:gridSpan w:val="3"/>
            <w:tcBorders>
              <w:top w:val="single" w:sz="4" w:space="0" w:color="auto"/>
              <w:left w:val="single" w:sz="4" w:space="0" w:color="auto"/>
              <w:bottom w:val="single" w:sz="4" w:space="0" w:color="auto"/>
              <w:right w:val="single" w:sz="4" w:space="0" w:color="auto"/>
            </w:tcBorders>
          </w:tcPr>
          <w:p w14:paraId="550689FC" w14:textId="5B686A0A" w:rsidR="002F574E" w:rsidRDefault="002F574E" w:rsidP="00F5626F">
            <w:pPr>
              <w:pStyle w:val="afffffffff2"/>
            </w:pPr>
            <w:r>
              <w:rPr>
                <w:rFonts w:hint="eastAsia"/>
              </w:rPr>
              <w:t>要求</w:t>
            </w:r>
          </w:p>
        </w:tc>
      </w:tr>
      <w:tr w:rsidR="002F574E" w14:paraId="5298481B" w14:textId="77777777" w:rsidTr="00D36D93">
        <w:trPr>
          <w:trHeight w:val="408"/>
          <w:tblHeader/>
          <w:jc w:val="center"/>
        </w:trPr>
        <w:tc>
          <w:tcPr>
            <w:tcW w:w="1538" w:type="dxa"/>
            <w:vMerge/>
            <w:tcBorders>
              <w:top w:val="single" w:sz="4" w:space="0" w:color="auto"/>
              <w:left w:val="single" w:sz="4" w:space="0" w:color="auto"/>
              <w:bottom w:val="single" w:sz="4" w:space="0" w:color="auto"/>
            </w:tcBorders>
            <w:shd w:val="clear" w:color="auto" w:fill="auto"/>
            <w:vAlign w:val="center"/>
          </w:tcPr>
          <w:p w14:paraId="7C19CAF9" w14:textId="77777777" w:rsidR="002F574E" w:rsidRDefault="002F574E" w:rsidP="00F5626F">
            <w:pPr>
              <w:pStyle w:val="afffffffff2"/>
            </w:pPr>
          </w:p>
        </w:tc>
        <w:tc>
          <w:tcPr>
            <w:tcW w:w="2421" w:type="dxa"/>
            <w:tcBorders>
              <w:top w:val="single" w:sz="4" w:space="0" w:color="auto"/>
              <w:bottom w:val="single" w:sz="4" w:space="0" w:color="auto"/>
            </w:tcBorders>
            <w:vAlign w:val="center"/>
          </w:tcPr>
          <w:p w14:paraId="07BAD5B9" w14:textId="696256DD" w:rsidR="002F574E" w:rsidRDefault="00F96AF6" w:rsidP="00626F09">
            <w:pPr>
              <w:pStyle w:val="afffffffff2"/>
            </w:pPr>
            <w:r>
              <w:rPr>
                <w:rFonts w:hint="eastAsia"/>
              </w:rPr>
              <w:t>一级</w:t>
            </w:r>
          </w:p>
        </w:tc>
        <w:tc>
          <w:tcPr>
            <w:tcW w:w="2410" w:type="dxa"/>
            <w:tcBorders>
              <w:top w:val="single" w:sz="4" w:space="0" w:color="auto"/>
              <w:bottom w:val="single" w:sz="4" w:space="0" w:color="auto"/>
            </w:tcBorders>
            <w:shd w:val="clear" w:color="auto" w:fill="auto"/>
            <w:vAlign w:val="center"/>
          </w:tcPr>
          <w:p w14:paraId="048C9DFC" w14:textId="79B7DFAC" w:rsidR="002F574E" w:rsidRDefault="00F96AF6" w:rsidP="00F5626F">
            <w:pPr>
              <w:pStyle w:val="afffffffff2"/>
            </w:pPr>
            <w:r>
              <w:rPr>
                <w:rFonts w:hint="eastAsia"/>
              </w:rPr>
              <w:t>二级</w:t>
            </w:r>
          </w:p>
        </w:tc>
        <w:tc>
          <w:tcPr>
            <w:tcW w:w="2965" w:type="dxa"/>
            <w:tcBorders>
              <w:top w:val="single" w:sz="4" w:space="0" w:color="auto"/>
              <w:bottom w:val="single" w:sz="4" w:space="0" w:color="auto"/>
              <w:right w:val="single" w:sz="4" w:space="0" w:color="auto"/>
            </w:tcBorders>
            <w:shd w:val="clear" w:color="auto" w:fill="auto"/>
            <w:vAlign w:val="center"/>
          </w:tcPr>
          <w:p w14:paraId="65CBB2D3" w14:textId="098E49BD" w:rsidR="002F574E" w:rsidRPr="005D7E99" w:rsidRDefault="00F96AF6" w:rsidP="00F5626F">
            <w:pPr>
              <w:pStyle w:val="afffffffff2"/>
            </w:pPr>
            <w:r w:rsidRPr="005D7E99">
              <w:rPr>
                <w:rFonts w:hint="eastAsia"/>
              </w:rPr>
              <w:t>三级</w:t>
            </w:r>
          </w:p>
        </w:tc>
      </w:tr>
      <w:tr w:rsidR="002F574E" w14:paraId="7F5DB3D2" w14:textId="77777777" w:rsidTr="00D36D93">
        <w:trPr>
          <w:jc w:val="center"/>
        </w:trPr>
        <w:tc>
          <w:tcPr>
            <w:tcW w:w="1538" w:type="dxa"/>
            <w:tcBorders>
              <w:top w:val="single" w:sz="4" w:space="0" w:color="auto"/>
            </w:tcBorders>
            <w:shd w:val="clear" w:color="auto" w:fill="auto"/>
            <w:vAlign w:val="center"/>
          </w:tcPr>
          <w:p w14:paraId="4AFF4E0D" w14:textId="3933A51E" w:rsidR="002F574E" w:rsidRDefault="002F574E" w:rsidP="00347CA5">
            <w:pPr>
              <w:pStyle w:val="afffffffff2"/>
            </w:pPr>
            <w:r>
              <w:rPr>
                <w:rFonts w:hint="eastAsia"/>
              </w:rPr>
              <w:t>色泽</w:t>
            </w:r>
          </w:p>
        </w:tc>
        <w:tc>
          <w:tcPr>
            <w:tcW w:w="2421" w:type="dxa"/>
            <w:tcBorders>
              <w:top w:val="single" w:sz="4" w:space="0" w:color="auto"/>
            </w:tcBorders>
            <w:vAlign w:val="center"/>
          </w:tcPr>
          <w:p w14:paraId="450EF66F" w14:textId="285CACFA" w:rsidR="002F574E" w:rsidRDefault="005D7E99" w:rsidP="001658B2">
            <w:pPr>
              <w:pStyle w:val="afffffffff2"/>
            </w:pPr>
            <w:r>
              <w:rPr>
                <w:rFonts w:hint="eastAsia"/>
              </w:rPr>
              <w:t>深褐色</w:t>
            </w:r>
          </w:p>
        </w:tc>
        <w:tc>
          <w:tcPr>
            <w:tcW w:w="2410" w:type="dxa"/>
            <w:tcBorders>
              <w:top w:val="single" w:sz="4" w:space="0" w:color="auto"/>
            </w:tcBorders>
            <w:shd w:val="clear" w:color="auto" w:fill="auto"/>
            <w:vAlign w:val="center"/>
          </w:tcPr>
          <w:p w14:paraId="3F622E40" w14:textId="1167021C" w:rsidR="002F574E" w:rsidRDefault="005D7E99" w:rsidP="001658B2">
            <w:pPr>
              <w:pStyle w:val="afffffffff2"/>
            </w:pPr>
            <w:r>
              <w:rPr>
                <w:rFonts w:hint="eastAsia"/>
              </w:rPr>
              <w:t>褐色，有光泽</w:t>
            </w:r>
          </w:p>
        </w:tc>
        <w:tc>
          <w:tcPr>
            <w:tcW w:w="2965" w:type="dxa"/>
            <w:tcBorders>
              <w:top w:val="single" w:sz="4" w:space="0" w:color="auto"/>
            </w:tcBorders>
            <w:shd w:val="clear" w:color="auto" w:fill="auto"/>
            <w:vAlign w:val="center"/>
          </w:tcPr>
          <w:p w14:paraId="7D49480A" w14:textId="7A301621" w:rsidR="002F574E" w:rsidRPr="005D7E99" w:rsidRDefault="005D7E99" w:rsidP="001658B2">
            <w:pPr>
              <w:pStyle w:val="afffffffff2"/>
            </w:pPr>
            <w:r w:rsidRPr="005D7E99">
              <w:rPr>
                <w:rFonts w:hint="eastAsia"/>
              </w:rPr>
              <w:t>绿褐色或浅褐色，有光泽</w:t>
            </w:r>
          </w:p>
        </w:tc>
      </w:tr>
      <w:tr w:rsidR="003B0D1E" w14:paraId="2A837F22" w14:textId="77777777" w:rsidTr="002D5A3E">
        <w:trPr>
          <w:jc w:val="center"/>
        </w:trPr>
        <w:tc>
          <w:tcPr>
            <w:tcW w:w="1538" w:type="dxa"/>
            <w:shd w:val="clear" w:color="auto" w:fill="auto"/>
            <w:vAlign w:val="center"/>
          </w:tcPr>
          <w:p w14:paraId="48C879CC" w14:textId="00C0F63C" w:rsidR="003B0D1E" w:rsidRDefault="003B0D1E" w:rsidP="00347CA5">
            <w:pPr>
              <w:pStyle w:val="afffffffff2"/>
            </w:pPr>
            <w:r>
              <w:rPr>
                <w:rFonts w:hint="eastAsia"/>
              </w:rPr>
              <w:t>气味</w:t>
            </w:r>
          </w:p>
        </w:tc>
        <w:tc>
          <w:tcPr>
            <w:tcW w:w="7796" w:type="dxa"/>
            <w:gridSpan w:val="3"/>
            <w:vAlign w:val="center"/>
          </w:tcPr>
          <w:p w14:paraId="419C76B9" w14:textId="6CA37755" w:rsidR="003B0D1E" w:rsidRPr="000C0F99" w:rsidRDefault="003B0D1E" w:rsidP="001658B2">
            <w:pPr>
              <w:pStyle w:val="afffffffff2"/>
            </w:pPr>
            <w:r w:rsidRPr="000C0F99">
              <w:rPr>
                <w:rFonts w:hint="eastAsia"/>
              </w:rPr>
              <w:t>具有海带固有的气味，无异味</w:t>
            </w:r>
          </w:p>
        </w:tc>
      </w:tr>
      <w:tr w:rsidR="002F574E" w14:paraId="4CFBEF74" w14:textId="77777777" w:rsidTr="001658B2">
        <w:trPr>
          <w:jc w:val="center"/>
        </w:trPr>
        <w:tc>
          <w:tcPr>
            <w:tcW w:w="1538" w:type="dxa"/>
            <w:shd w:val="clear" w:color="auto" w:fill="auto"/>
            <w:vAlign w:val="center"/>
          </w:tcPr>
          <w:p w14:paraId="11B112B9" w14:textId="4ECB20DE" w:rsidR="002F574E" w:rsidRDefault="002F574E" w:rsidP="00347CA5">
            <w:pPr>
              <w:pStyle w:val="afffffffff2"/>
            </w:pPr>
            <w:r>
              <w:rPr>
                <w:rFonts w:hint="eastAsia"/>
              </w:rPr>
              <w:t>组织状态</w:t>
            </w:r>
          </w:p>
        </w:tc>
        <w:tc>
          <w:tcPr>
            <w:tcW w:w="2421" w:type="dxa"/>
            <w:vAlign w:val="center"/>
          </w:tcPr>
          <w:p w14:paraId="74B26039" w14:textId="439EDFB4" w:rsidR="002F574E" w:rsidRDefault="00AF46A0" w:rsidP="001658B2">
            <w:pPr>
              <w:pStyle w:val="afffffffff2"/>
            </w:pPr>
            <w:r>
              <w:rPr>
                <w:rFonts w:hint="eastAsia"/>
              </w:rPr>
              <w:t>叶片完整，柔韧，叶体较厚，叶面不粘，无孢子囊</w:t>
            </w:r>
            <w:r w:rsidR="00AB2C76">
              <w:rPr>
                <w:rFonts w:hint="eastAsia"/>
              </w:rPr>
              <w:t>，无腐烂，无黄白边</w:t>
            </w:r>
          </w:p>
        </w:tc>
        <w:tc>
          <w:tcPr>
            <w:tcW w:w="2410" w:type="dxa"/>
            <w:shd w:val="clear" w:color="auto" w:fill="auto"/>
            <w:vAlign w:val="center"/>
          </w:tcPr>
          <w:p w14:paraId="5127EEBD" w14:textId="51D6C7E4" w:rsidR="002F574E" w:rsidRDefault="000476FD" w:rsidP="001658B2">
            <w:pPr>
              <w:pStyle w:val="afffffffff2"/>
            </w:pPr>
            <w:r>
              <w:rPr>
                <w:rFonts w:hint="eastAsia"/>
              </w:rPr>
              <w:t>叶片完整，柔韧，叶体较厚，叶面不粘，无孢子囊，无腐烂，允许有不超过叶体五分之一的黄白边</w:t>
            </w:r>
          </w:p>
        </w:tc>
        <w:tc>
          <w:tcPr>
            <w:tcW w:w="2965" w:type="dxa"/>
            <w:shd w:val="clear" w:color="auto" w:fill="auto"/>
            <w:vAlign w:val="center"/>
          </w:tcPr>
          <w:p w14:paraId="4D518F86" w14:textId="733C4427" w:rsidR="002F574E" w:rsidRPr="00CB32D3" w:rsidRDefault="000476FD" w:rsidP="001658B2">
            <w:pPr>
              <w:pStyle w:val="afffffffff2"/>
              <w:rPr>
                <w:highlight w:val="yellow"/>
              </w:rPr>
            </w:pPr>
            <w:r w:rsidRPr="000476FD">
              <w:rPr>
                <w:rFonts w:hint="eastAsia"/>
              </w:rPr>
              <w:t>叶片完整，柔韧，叶体较厚，叶面无粘，无孢子囊，无腐烂，允许有不超过叶体三分之一的黄白边</w:t>
            </w:r>
          </w:p>
        </w:tc>
      </w:tr>
      <w:tr w:rsidR="00101E6F" w14:paraId="270492F2" w14:textId="77777777" w:rsidTr="001658B2">
        <w:trPr>
          <w:jc w:val="center"/>
        </w:trPr>
        <w:tc>
          <w:tcPr>
            <w:tcW w:w="1538" w:type="dxa"/>
            <w:shd w:val="clear" w:color="auto" w:fill="auto"/>
            <w:vAlign w:val="center"/>
          </w:tcPr>
          <w:p w14:paraId="2879F822" w14:textId="43127DCE" w:rsidR="00101E6F" w:rsidRDefault="00101E6F" w:rsidP="001E73B8">
            <w:pPr>
              <w:pStyle w:val="afffffffff2"/>
            </w:pPr>
            <w:r>
              <w:rPr>
                <w:rFonts w:hint="eastAsia"/>
              </w:rPr>
              <w:t>脖的圆度</w:t>
            </w:r>
          </w:p>
        </w:tc>
        <w:tc>
          <w:tcPr>
            <w:tcW w:w="2421" w:type="dxa"/>
            <w:vAlign w:val="center"/>
          </w:tcPr>
          <w:p w14:paraId="6A30FD00" w14:textId="4846D638" w:rsidR="00101E6F" w:rsidRDefault="00824E97" w:rsidP="001658B2">
            <w:pPr>
              <w:pStyle w:val="afffffffff2"/>
            </w:pPr>
            <w:r>
              <w:rPr>
                <w:rFonts w:hint="eastAsia"/>
              </w:rPr>
              <w:t>全圆</w:t>
            </w:r>
          </w:p>
        </w:tc>
        <w:tc>
          <w:tcPr>
            <w:tcW w:w="2410" w:type="dxa"/>
            <w:shd w:val="clear" w:color="auto" w:fill="auto"/>
            <w:vAlign w:val="center"/>
          </w:tcPr>
          <w:p w14:paraId="7466E23B" w14:textId="6D2BC1A7" w:rsidR="00101E6F" w:rsidRDefault="00824E97" w:rsidP="001658B2">
            <w:pPr>
              <w:pStyle w:val="afffffffff2"/>
            </w:pPr>
            <w:r>
              <w:rPr>
                <w:rFonts w:hint="eastAsia"/>
              </w:rPr>
              <w:t>全圆</w:t>
            </w:r>
          </w:p>
        </w:tc>
        <w:tc>
          <w:tcPr>
            <w:tcW w:w="2965" w:type="dxa"/>
            <w:shd w:val="clear" w:color="auto" w:fill="auto"/>
            <w:vAlign w:val="center"/>
          </w:tcPr>
          <w:p w14:paraId="2A01ED97" w14:textId="525D4261" w:rsidR="00101E6F" w:rsidRDefault="00824E97" w:rsidP="001658B2">
            <w:pPr>
              <w:pStyle w:val="afffffffff2"/>
            </w:pPr>
            <w:r>
              <w:rPr>
                <w:rFonts w:hint="eastAsia"/>
              </w:rPr>
              <w:t>稍圆</w:t>
            </w:r>
          </w:p>
        </w:tc>
      </w:tr>
      <w:tr w:rsidR="00991ECD" w14:paraId="6E210B2A" w14:textId="77777777" w:rsidTr="009E12D5">
        <w:trPr>
          <w:trHeight w:val="412"/>
          <w:jc w:val="center"/>
        </w:trPr>
        <w:tc>
          <w:tcPr>
            <w:tcW w:w="1538" w:type="dxa"/>
            <w:shd w:val="clear" w:color="auto" w:fill="auto"/>
            <w:vAlign w:val="center"/>
          </w:tcPr>
          <w:p w14:paraId="781E24EE" w14:textId="1AADBEAE" w:rsidR="00991ECD" w:rsidRDefault="00991ECD" w:rsidP="00F5626F">
            <w:pPr>
              <w:pStyle w:val="afffffffff2"/>
            </w:pPr>
            <w:r>
              <w:rPr>
                <w:rFonts w:hint="eastAsia"/>
              </w:rPr>
              <w:t>杂质</w:t>
            </w:r>
          </w:p>
        </w:tc>
        <w:tc>
          <w:tcPr>
            <w:tcW w:w="7796" w:type="dxa"/>
            <w:gridSpan w:val="3"/>
            <w:vAlign w:val="center"/>
          </w:tcPr>
          <w:p w14:paraId="32226FA0" w14:textId="0FDBA11C" w:rsidR="00991ECD" w:rsidRPr="00CB32D3" w:rsidRDefault="00991ECD" w:rsidP="001658B2">
            <w:pPr>
              <w:pStyle w:val="afffffffff2"/>
              <w:rPr>
                <w:highlight w:val="yellow"/>
              </w:rPr>
            </w:pPr>
            <w:r w:rsidRPr="009D2EED">
              <w:rPr>
                <w:rFonts w:hint="eastAsia"/>
              </w:rPr>
              <w:t>无肉眼可见外来杂质</w:t>
            </w:r>
          </w:p>
        </w:tc>
      </w:tr>
    </w:tbl>
    <w:p w14:paraId="0A729A9D" w14:textId="3B0E4E29" w:rsidR="00F5626F" w:rsidRDefault="00F5626F" w:rsidP="00F5626F">
      <w:pPr>
        <w:pStyle w:val="affff6"/>
        <w:ind w:firstLine="420"/>
      </w:pPr>
    </w:p>
    <w:p w14:paraId="2ED95782" w14:textId="276AF4DC" w:rsidR="00F5626F" w:rsidRDefault="00AE713F" w:rsidP="002C3FAB">
      <w:pPr>
        <w:pStyle w:val="affe"/>
        <w:spacing w:before="120" w:after="120"/>
      </w:pPr>
      <w:r>
        <w:rPr>
          <w:rFonts w:hint="eastAsia"/>
        </w:rPr>
        <w:t>理化指标</w:t>
      </w:r>
    </w:p>
    <w:p w14:paraId="17C28DEC" w14:textId="0C65B831" w:rsidR="002F1EF3" w:rsidRDefault="00EE3851" w:rsidP="00632DDE">
      <w:pPr>
        <w:pStyle w:val="affff6"/>
        <w:ind w:firstLine="420"/>
      </w:pPr>
      <w:r>
        <w:rPr>
          <w:rFonts w:hint="eastAsia"/>
        </w:rPr>
        <w:t>应符合表2的规定。</w:t>
      </w:r>
    </w:p>
    <w:p w14:paraId="6B831961" w14:textId="505AED80" w:rsidR="00632DDE" w:rsidRPr="00632DDE" w:rsidRDefault="00AE713F" w:rsidP="008D1549">
      <w:pPr>
        <w:pStyle w:val="aff2"/>
        <w:spacing w:before="120" w:after="120"/>
      </w:pPr>
      <w:r>
        <w:rPr>
          <w:rFonts w:hint="eastAsia"/>
        </w:rPr>
        <w:t>理化指标</w:t>
      </w:r>
    </w:p>
    <w:tbl>
      <w:tblPr>
        <w:tblStyle w:val="afffffffff5"/>
        <w:tblW w:w="0" w:type="auto"/>
        <w:tblLook w:val="04A0" w:firstRow="1" w:lastRow="0" w:firstColumn="1" w:lastColumn="0" w:noHBand="0" w:noVBand="1"/>
      </w:tblPr>
      <w:tblGrid>
        <w:gridCol w:w="2336"/>
        <w:gridCol w:w="1345"/>
        <w:gridCol w:w="1275"/>
        <w:gridCol w:w="142"/>
        <w:gridCol w:w="1134"/>
        <w:gridCol w:w="47"/>
        <w:gridCol w:w="1229"/>
        <w:gridCol w:w="1836"/>
      </w:tblGrid>
      <w:tr w:rsidR="00F20AB2" w14:paraId="07A82ED0" w14:textId="77777777" w:rsidTr="009B343B">
        <w:tc>
          <w:tcPr>
            <w:tcW w:w="2336" w:type="dxa"/>
            <w:vMerge w:val="restart"/>
            <w:vAlign w:val="center"/>
          </w:tcPr>
          <w:p w14:paraId="0BA275F4" w14:textId="4FC5BB8E" w:rsidR="00F20AB2" w:rsidRPr="00A712AA" w:rsidRDefault="00F20AB2" w:rsidP="009B343B">
            <w:pPr>
              <w:pStyle w:val="affff6"/>
              <w:ind w:firstLineChars="0" w:firstLine="0"/>
              <w:jc w:val="center"/>
              <w:rPr>
                <w:sz w:val="18"/>
                <w:szCs w:val="18"/>
              </w:rPr>
            </w:pPr>
            <w:r w:rsidRPr="00A712AA">
              <w:rPr>
                <w:rFonts w:hint="eastAsia"/>
                <w:sz w:val="18"/>
                <w:szCs w:val="18"/>
              </w:rPr>
              <w:t>项目</w:t>
            </w:r>
          </w:p>
        </w:tc>
        <w:tc>
          <w:tcPr>
            <w:tcW w:w="7008" w:type="dxa"/>
            <w:gridSpan w:val="7"/>
          </w:tcPr>
          <w:p w14:paraId="40B1FF9E" w14:textId="02188308" w:rsidR="00F20AB2" w:rsidRPr="00A712AA" w:rsidRDefault="00F20AB2" w:rsidP="00A712AA">
            <w:pPr>
              <w:pStyle w:val="affff6"/>
              <w:ind w:firstLineChars="0" w:firstLine="0"/>
              <w:jc w:val="center"/>
              <w:rPr>
                <w:sz w:val="18"/>
                <w:szCs w:val="18"/>
              </w:rPr>
            </w:pPr>
            <w:r w:rsidRPr="00A712AA">
              <w:rPr>
                <w:rFonts w:hint="eastAsia"/>
                <w:sz w:val="18"/>
                <w:szCs w:val="18"/>
              </w:rPr>
              <w:t>指标</w:t>
            </w:r>
          </w:p>
        </w:tc>
      </w:tr>
      <w:tr w:rsidR="00F20AB2" w14:paraId="65E6ACA4" w14:textId="77777777" w:rsidTr="00D22A87">
        <w:tc>
          <w:tcPr>
            <w:tcW w:w="2336" w:type="dxa"/>
            <w:vMerge/>
          </w:tcPr>
          <w:p w14:paraId="5A188FF1" w14:textId="1EA1395D" w:rsidR="00F20AB2" w:rsidRPr="00F22A6F" w:rsidRDefault="00F20AB2" w:rsidP="00F22A6F">
            <w:pPr>
              <w:pStyle w:val="affff6"/>
              <w:ind w:firstLineChars="0" w:firstLine="0"/>
              <w:jc w:val="center"/>
              <w:rPr>
                <w:sz w:val="18"/>
                <w:szCs w:val="18"/>
              </w:rPr>
            </w:pPr>
          </w:p>
        </w:tc>
        <w:tc>
          <w:tcPr>
            <w:tcW w:w="1345" w:type="dxa"/>
            <w:vMerge w:val="restart"/>
            <w:vAlign w:val="center"/>
          </w:tcPr>
          <w:p w14:paraId="7B56FB18" w14:textId="61D2699A" w:rsidR="00F20AB2" w:rsidRPr="00A145AC" w:rsidRDefault="00F20AB2" w:rsidP="00D22A87">
            <w:pPr>
              <w:pStyle w:val="affff6"/>
              <w:ind w:firstLine="360"/>
              <w:rPr>
                <w:sz w:val="18"/>
                <w:szCs w:val="18"/>
              </w:rPr>
            </w:pPr>
            <w:r w:rsidRPr="00A145AC">
              <w:rPr>
                <w:rFonts w:hint="eastAsia"/>
                <w:sz w:val="18"/>
                <w:szCs w:val="18"/>
              </w:rPr>
              <w:t>鲜海带</w:t>
            </w:r>
          </w:p>
        </w:tc>
        <w:tc>
          <w:tcPr>
            <w:tcW w:w="3827" w:type="dxa"/>
            <w:gridSpan w:val="5"/>
          </w:tcPr>
          <w:p w14:paraId="52EBD329" w14:textId="1D770AC7" w:rsidR="00F20AB2" w:rsidRPr="00A145AC" w:rsidRDefault="00F20AB2" w:rsidP="00A145AC">
            <w:pPr>
              <w:pStyle w:val="affff6"/>
              <w:ind w:firstLineChars="0" w:firstLine="0"/>
              <w:jc w:val="center"/>
              <w:rPr>
                <w:sz w:val="18"/>
                <w:szCs w:val="18"/>
              </w:rPr>
            </w:pPr>
            <w:r w:rsidRPr="00A145AC">
              <w:rPr>
                <w:rFonts w:hint="eastAsia"/>
                <w:sz w:val="18"/>
                <w:szCs w:val="18"/>
              </w:rPr>
              <w:t>干海带</w:t>
            </w:r>
          </w:p>
        </w:tc>
        <w:tc>
          <w:tcPr>
            <w:tcW w:w="1836" w:type="dxa"/>
          </w:tcPr>
          <w:p w14:paraId="3C10A715" w14:textId="5BDB3182" w:rsidR="00F20AB2" w:rsidRPr="00A145AC" w:rsidRDefault="00F20AB2" w:rsidP="00A145AC">
            <w:pPr>
              <w:pStyle w:val="affff6"/>
              <w:ind w:firstLineChars="0" w:firstLine="0"/>
              <w:jc w:val="center"/>
              <w:rPr>
                <w:sz w:val="18"/>
                <w:szCs w:val="18"/>
              </w:rPr>
            </w:pPr>
            <w:r>
              <w:rPr>
                <w:rFonts w:hint="eastAsia"/>
                <w:sz w:val="18"/>
                <w:szCs w:val="18"/>
              </w:rPr>
              <w:t>盐渍</w:t>
            </w:r>
            <w:r w:rsidRPr="00A145AC">
              <w:rPr>
                <w:rFonts w:hint="eastAsia"/>
                <w:sz w:val="18"/>
                <w:szCs w:val="18"/>
              </w:rPr>
              <w:t>海带</w:t>
            </w:r>
          </w:p>
        </w:tc>
      </w:tr>
      <w:tr w:rsidR="00F20AB2" w14:paraId="4580A1D3" w14:textId="77777777" w:rsidTr="00373B90">
        <w:tc>
          <w:tcPr>
            <w:tcW w:w="2336" w:type="dxa"/>
            <w:vMerge/>
          </w:tcPr>
          <w:p w14:paraId="5B44864E" w14:textId="77777777" w:rsidR="00F20AB2" w:rsidRPr="00F22A6F" w:rsidRDefault="00F20AB2" w:rsidP="00F22A6F">
            <w:pPr>
              <w:pStyle w:val="affff6"/>
              <w:ind w:firstLineChars="0" w:firstLine="0"/>
              <w:jc w:val="center"/>
              <w:rPr>
                <w:sz w:val="18"/>
                <w:szCs w:val="18"/>
              </w:rPr>
            </w:pPr>
          </w:p>
        </w:tc>
        <w:tc>
          <w:tcPr>
            <w:tcW w:w="1345" w:type="dxa"/>
            <w:vMerge/>
          </w:tcPr>
          <w:p w14:paraId="6EE151CC" w14:textId="77777777" w:rsidR="00F20AB2" w:rsidRPr="00A145AC" w:rsidRDefault="00F20AB2" w:rsidP="00A145AC">
            <w:pPr>
              <w:pStyle w:val="affff6"/>
              <w:ind w:firstLineChars="0" w:firstLine="0"/>
              <w:jc w:val="center"/>
              <w:rPr>
                <w:sz w:val="18"/>
                <w:szCs w:val="18"/>
              </w:rPr>
            </w:pPr>
          </w:p>
        </w:tc>
        <w:tc>
          <w:tcPr>
            <w:tcW w:w="1275" w:type="dxa"/>
          </w:tcPr>
          <w:p w14:paraId="30F6ED1B" w14:textId="1EB2B19E" w:rsidR="00F20AB2" w:rsidRPr="00A145AC" w:rsidRDefault="00F20AB2" w:rsidP="00A145AC">
            <w:pPr>
              <w:pStyle w:val="affff6"/>
              <w:ind w:firstLineChars="0" w:firstLine="0"/>
              <w:jc w:val="center"/>
              <w:rPr>
                <w:sz w:val="18"/>
                <w:szCs w:val="18"/>
              </w:rPr>
            </w:pPr>
            <w:r>
              <w:rPr>
                <w:rFonts w:hint="eastAsia"/>
                <w:sz w:val="18"/>
                <w:szCs w:val="18"/>
              </w:rPr>
              <w:t>一级品</w:t>
            </w:r>
          </w:p>
        </w:tc>
        <w:tc>
          <w:tcPr>
            <w:tcW w:w="1276" w:type="dxa"/>
            <w:gridSpan w:val="2"/>
          </w:tcPr>
          <w:p w14:paraId="0BF2EC38" w14:textId="362ABE47" w:rsidR="00F20AB2" w:rsidRPr="00A145AC" w:rsidRDefault="00F20AB2" w:rsidP="00A145AC">
            <w:pPr>
              <w:pStyle w:val="affff6"/>
              <w:ind w:firstLineChars="0" w:firstLine="0"/>
              <w:jc w:val="center"/>
              <w:rPr>
                <w:sz w:val="18"/>
                <w:szCs w:val="18"/>
              </w:rPr>
            </w:pPr>
            <w:r>
              <w:rPr>
                <w:rFonts w:hint="eastAsia"/>
                <w:sz w:val="18"/>
                <w:szCs w:val="18"/>
              </w:rPr>
              <w:t>二级品</w:t>
            </w:r>
          </w:p>
        </w:tc>
        <w:tc>
          <w:tcPr>
            <w:tcW w:w="1276" w:type="dxa"/>
            <w:gridSpan w:val="2"/>
          </w:tcPr>
          <w:p w14:paraId="550BFBCA" w14:textId="727F49B9" w:rsidR="00F20AB2" w:rsidRPr="00A145AC" w:rsidRDefault="00F20AB2" w:rsidP="00A145AC">
            <w:pPr>
              <w:pStyle w:val="affff6"/>
              <w:ind w:firstLineChars="0" w:firstLine="0"/>
              <w:jc w:val="center"/>
              <w:rPr>
                <w:sz w:val="18"/>
                <w:szCs w:val="18"/>
              </w:rPr>
            </w:pPr>
            <w:r>
              <w:rPr>
                <w:rFonts w:hint="eastAsia"/>
                <w:sz w:val="18"/>
                <w:szCs w:val="18"/>
              </w:rPr>
              <w:t>三</w:t>
            </w:r>
            <w:r w:rsidRPr="00340F1F">
              <w:rPr>
                <w:rFonts w:hint="eastAsia"/>
                <w:sz w:val="18"/>
                <w:szCs w:val="18"/>
              </w:rPr>
              <w:t>级品</w:t>
            </w:r>
          </w:p>
        </w:tc>
        <w:tc>
          <w:tcPr>
            <w:tcW w:w="1836" w:type="dxa"/>
          </w:tcPr>
          <w:p w14:paraId="47C757D0" w14:textId="275C8C36" w:rsidR="00F20AB2" w:rsidRDefault="00D36D93" w:rsidP="00A145AC">
            <w:pPr>
              <w:pStyle w:val="affff6"/>
              <w:ind w:firstLineChars="0" w:firstLine="0"/>
              <w:jc w:val="center"/>
              <w:rPr>
                <w:sz w:val="18"/>
                <w:szCs w:val="18"/>
              </w:rPr>
            </w:pPr>
            <w:r>
              <w:rPr>
                <w:rFonts w:hint="eastAsia"/>
                <w:sz w:val="18"/>
                <w:szCs w:val="18"/>
              </w:rPr>
              <w:t>——</w:t>
            </w:r>
          </w:p>
        </w:tc>
      </w:tr>
      <w:tr w:rsidR="00C1205E" w14:paraId="223D7A63" w14:textId="77777777" w:rsidTr="00414798">
        <w:trPr>
          <w:trHeight w:val="392"/>
        </w:trPr>
        <w:tc>
          <w:tcPr>
            <w:tcW w:w="2336" w:type="dxa"/>
          </w:tcPr>
          <w:p w14:paraId="5D79EB83" w14:textId="4C62D971" w:rsidR="00C1205E" w:rsidRPr="00F22A6F" w:rsidRDefault="00C1205E" w:rsidP="00C1205E">
            <w:pPr>
              <w:pStyle w:val="affff6"/>
              <w:ind w:firstLineChars="0" w:firstLine="0"/>
              <w:jc w:val="center"/>
              <w:rPr>
                <w:sz w:val="18"/>
                <w:szCs w:val="18"/>
              </w:rPr>
            </w:pPr>
            <w:r w:rsidRPr="00F22A6F">
              <w:rPr>
                <w:rFonts w:hint="eastAsia"/>
                <w:sz w:val="18"/>
                <w:szCs w:val="18"/>
              </w:rPr>
              <w:t>水分</w:t>
            </w:r>
            <w:r>
              <w:rPr>
                <w:rFonts w:hint="eastAsia"/>
                <w:sz w:val="18"/>
                <w:szCs w:val="18"/>
              </w:rPr>
              <w:t>，%</w:t>
            </w:r>
          </w:p>
        </w:tc>
        <w:tc>
          <w:tcPr>
            <w:tcW w:w="1345" w:type="dxa"/>
          </w:tcPr>
          <w:p w14:paraId="294CFBEC" w14:textId="64129477" w:rsidR="00C1205E" w:rsidRPr="00A145AC" w:rsidRDefault="00C1205E" w:rsidP="00C1205E">
            <w:pPr>
              <w:pStyle w:val="affff6"/>
              <w:ind w:firstLineChars="0" w:firstLine="0"/>
              <w:jc w:val="center"/>
              <w:rPr>
                <w:sz w:val="18"/>
                <w:szCs w:val="18"/>
              </w:rPr>
            </w:pPr>
            <w:r w:rsidRPr="00276567">
              <w:rPr>
                <w:rFonts w:hint="eastAsia"/>
              </w:rPr>
              <w:t>——</w:t>
            </w:r>
          </w:p>
        </w:tc>
        <w:tc>
          <w:tcPr>
            <w:tcW w:w="1417" w:type="dxa"/>
            <w:gridSpan w:val="2"/>
            <w:vAlign w:val="center"/>
          </w:tcPr>
          <w:p w14:paraId="58EC9058" w14:textId="1BBC7F5C" w:rsidR="00C1205E" w:rsidRPr="00A145AC" w:rsidRDefault="00C1205E" w:rsidP="00C1205E">
            <w:pPr>
              <w:pStyle w:val="affff6"/>
              <w:ind w:firstLineChars="0" w:firstLine="0"/>
              <w:jc w:val="center"/>
              <w:rPr>
                <w:sz w:val="18"/>
                <w:szCs w:val="18"/>
              </w:rPr>
            </w:pPr>
            <w:r w:rsidRPr="006E4AE1">
              <w:rPr>
                <w:rFonts w:hint="eastAsia"/>
                <w:sz w:val="18"/>
                <w:szCs w:val="18"/>
              </w:rPr>
              <w:t>≦</w:t>
            </w:r>
            <w:r>
              <w:rPr>
                <w:sz w:val="18"/>
                <w:szCs w:val="18"/>
              </w:rPr>
              <w:t>18</w:t>
            </w:r>
          </w:p>
        </w:tc>
        <w:tc>
          <w:tcPr>
            <w:tcW w:w="1181" w:type="dxa"/>
            <w:gridSpan w:val="2"/>
            <w:vAlign w:val="center"/>
          </w:tcPr>
          <w:p w14:paraId="066A5D7C" w14:textId="12715CC9" w:rsidR="00C1205E" w:rsidRPr="00A145AC" w:rsidRDefault="00C1205E" w:rsidP="00C1205E">
            <w:pPr>
              <w:pStyle w:val="affff6"/>
              <w:ind w:firstLineChars="0" w:firstLine="0"/>
              <w:jc w:val="center"/>
              <w:rPr>
                <w:sz w:val="18"/>
                <w:szCs w:val="18"/>
              </w:rPr>
            </w:pPr>
            <w:r w:rsidRPr="00340F1F">
              <w:rPr>
                <w:rFonts w:hint="eastAsia"/>
                <w:sz w:val="18"/>
                <w:szCs w:val="18"/>
              </w:rPr>
              <w:t>≦</w:t>
            </w:r>
            <w:r>
              <w:rPr>
                <w:rFonts w:hint="eastAsia"/>
                <w:sz w:val="18"/>
                <w:szCs w:val="18"/>
              </w:rPr>
              <w:t>2</w:t>
            </w:r>
            <w:r>
              <w:rPr>
                <w:sz w:val="18"/>
                <w:szCs w:val="18"/>
              </w:rPr>
              <w:t>0</w:t>
            </w:r>
          </w:p>
        </w:tc>
        <w:tc>
          <w:tcPr>
            <w:tcW w:w="1229" w:type="dxa"/>
            <w:vAlign w:val="center"/>
          </w:tcPr>
          <w:p w14:paraId="096965D4" w14:textId="22015547" w:rsidR="00C1205E" w:rsidRPr="00A145AC" w:rsidRDefault="00C1205E" w:rsidP="00C1205E">
            <w:pPr>
              <w:pStyle w:val="affff6"/>
              <w:ind w:firstLineChars="0" w:firstLine="0"/>
              <w:jc w:val="center"/>
              <w:rPr>
                <w:sz w:val="18"/>
                <w:szCs w:val="18"/>
              </w:rPr>
            </w:pPr>
            <w:r w:rsidRPr="00340F1F">
              <w:rPr>
                <w:rFonts w:hint="eastAsia"/>
                <w:sz w:val="18"/>
                <w:szCs w:val="18"/>
              </w:rPr>
              <w:t>≦20</w:t>
            </w:r>
          </w:p>
        </w:tc>
        <w:tc>
          <w:tcPr>
            <w:tcW w:w="1836" w:type="dxa"/>
          </w:tcPr>
          <w:p w14:paraId="2B74285E" w14:textId="12CF96A6" w:rsidR="00C1205E" w:rsidRPr="00A145AC" w:rsidRDefault="00C1205E" w:rsidP="00C1205E">
            <w:pPr>
              <w:pStyle w:val="affff6"/>
              <w:ind w:firstLineChars="0" w:firstLine="0"/>
              <w:jc w:val="center"/>
              <w:rPr>
                <w:sz w:val="18"/>
                <w:szCs w:val="18"/>
              </w:rPr>
            </w:pPr>
            <w:r>
              <w:rPr>
                <w:rFonts w:hAnsi="宋体" w:hint="eastAsia"/>
                <w:sz w:val="18"/>
                <w:szCs w:val="18"/>
              </w:rPr>
              <w:t>≦7</w:t>
            </w:r>
            <w:r>
              <w:rPr>
                <w:rFonts w:hAnsi="宋体"/>
                <w:sz w:val="18"/>
                <w:szCs w:val="18"/>
              </w:rPr>
              <w:t>0</w:t>
            </w:r>
          </w:p>
        </w:tc>
      </w:tr>
      <w:tr w:rsidR="00C1205E" w14:paraId="0C20333D" w14:textId="77777777" w:rsidTr="00340F1F">
        <w:tc>
          <w:tcPr>
            <w:tcW w:w="2336" w:type="dxa"/>
          </w:tcPr>
          <w:p w14:paraId="2B8CF272" w14:textId="09B3A81C" w:rsidR="00C1205E" w:rsidRPr="00BF7B87" w:rsidRDefault="00C1205E" w:rsidP="00C1205E">
            <w:pPr>
              <w:pStyle w:val="affff6"/>
              <w:ind w:firstLineChars="0" w:firstLine="0"/>
              <w:jc w:val="center"/>
              <w:rPr>
                <w:sz w:val="18"/>
                <w:szCs w:val="18"/>
              </w:rPr>
            </w:pPr>
            <w:r>
              <w:rPr>
                <w:rFonts w:hint="eastAsia"/>
                <w:sz w:val="18"/>
                <w:szCs w:val="18"/>
              </w:rPr>
              <w:t>氯化物（以C</w:t>
            </w:r>
            <w:r>
              <w:rPr>
                <w:sz w:val="18"/>
                <w:szCs w:val="18"/>
              </w:rPr>
              <w:t>L</w:t>
            </w:r>
            <w:r w:rsidRPr="00B653D1">
              <w:rPr>
                <w:rFonts w:hint="eastAsia"/>
                <w:sz w:val="18"/>
                <w:szCs w:val="18"/>
                <w:vertAlign w:val="superscript"/>
              </w:rPr>
              <w:t>-</w:t>
            </w:r>
            <w:r>
              <w:rPr>
                <w:rFonts w:hint="eastAsia"/>
                <w:sz w:val="18"/>
                <w:szCs w:val="18"/>
              </w:rPr>
              <w:t>计），%</w:t>
            </w:r>
          </w:p>
        </w:tc>
        <w:tc>
          <w:tcPr>
            <w:tcW w:w="1345" w:type="dxa"/>
          </w:tcPr>
          <w:p w14:paraId="593DC805" w14:textId="37D67FA9" w:rsidR="00C1205E" w:rsidRPr="00356F79" w:rsidRDefault="00C1205E" w:rsidP="00C1205E">
            <w:pPr>
              <w:pStyle w:val="affff6"/>
              <w:ind w:firstLineChars="0" w:firstLine="0"/>
              <w:jc w:val="center"/>
              <w:rPr>
                <w:sz w:val="18"/>
                <w:szCs w:val="18"/>
              </w:rPr>
            </w:pPr>
            <w:r w:rsidRPr="00276567">
              <w:rPr>
                <w:rFonts w:hint="eastAsia"/>
              </w:rPr>
              <w:t>——</w:t>
            </w:r>
          </w:p>
        </w:tc>
        <w:tc>
          <w:tcPr>
            <w:tcW w:w="3827" w:type="dxa"/>
            <w:gridSpan w:val="5"/>
          </w:tcPr>
          <w:p w14:paraId="322F4208" w14:textId="2B3BA75F" w:rsidR="00C1205E" w:rsidRPr="00356F79" w:rsidRDefault="00C1205E" w:rsidP="00C1205E">
            <w:pPr>
              <w:pStyle w:val="affff6"/>
              <w:ind w:firstLineChars="0" w:firstLine="0"/>
              <w:jc w:val="center"/>
              <w:rPr>
                <w:sz w:val="18"/>
                <w:szCs w:val="18"/>
              </w:rPr>
            </w:pPr>
            <w:r w:rsidRPr="00356F79">
              <w:rPr>
                <w:rFonts w:hint="eastAsia"/>
                <w:sz w:val="18"/>
                <w:szCs w:val="18"/>
              </w:rPr>
              <w:t>——</w:t>
            </w:r>
          </w:p>
        </w:tc>
        <w:tc>
          <w:tcPr>
            <w:tcW w:w="1836" w:type="dxa"/>
          </w:tcPr>
          <w:p w14:paraId="5A04FB0E" w14:textId="79623859" w:rsidR="00C1205E" w:rsidRPr="00BD6189" w:rsidRDefault="00C1205E" w:rsidP="00C1205E">
            <w:pPr>
              <w:pStyle w:val="affff6"/>
              <w:ind w:firstLineChars="0" w:firstLine="0"/>
              <w:jc w:val="center"/>
              <w:rPr>
                <w:rFonts w:hAnsi="宋体"/>
                <w:sz w:val="18"/>
                <w:szCs w:val="18"/>
              </w:rPr>
            </w:pPr>
            <w:r w:rsidRPr="00035450">
              <w:rPr>
                <w:rFonts w:hAnsi="宋体" w:hint="eastAsia"/>
                <w:sz w:val="18"/>
                <w:szCs w:val="18"/>
              </w:rPr>
              <w:t>≧1</w:t>
            </w:r>
            <w:r w:rsidRPr="00035450">
              <w:rPr>
                <w:rFonts w:hAnsi="宋体"/>
                <w:sz w:val="18"/>
                <w:szCs w:val="18"/>
              </w:rPr>
              <w:t>2</w:t>
            </w:r>
          </w:p>
        </w:tc>
      </w:tr>
      <w:tr w:rsidR="00D50EC5" w14:paraId="631A0F95" w14:textId="77777777" w:rsidTr="00340F1F">
        <w:trPr>
          <w:trHeight w:val="224"/>
        </w:trPr>
        <w:tc>
          <w:tcPr>
            <w:tcW w:w="2336" w:type="dxa"/>
          </w:tcPr>
          <w:p w14:paraId="20A4E36B" w14:textId="084D3708" w:rsidR="00D50EC5" w:rsidRPr="00BF7B87" w:rsidRDefault="00BF7B87" w:rsidP="00BF7B87">
            <w:pPr>
              <w:pStyle w:val="affff6"/>
              <w:ind w:firstLineChars="0" w:firstLine="0"/>
              <w:jc w:val="center"/>
              <w:rPr>
                <w:sz w:val="18"/>
                <w:szCs w:val="18"/>
              </w:rPr>
            </w:pPr>
            <w:r w:rsidRPr="00BF7B87">
              <w:rPr>
                <w:rFonts w:hint="eastAsia"/>
                <w:sz w:val="18"/>
                <w:szCs w:val="18"/>
              </w:rPr>
              <w:t>附盐</w:t>
            </w:r>
            <w:r w:rsidR="00F96073">
              <w:rPr>
                <w:rFonts w:hint="eastAsia"/>
                <w:sz w:val="18"/>
                <w:szCs w:val="18"/>
              </w:rPr>
              <w:t>，</w:t>
            </w:r>
            <w:r w:rsidR="00B653D1">
              <w:rPr>
                <w:sz w:val="18"/>
                <w:szCs w:val="18"/>
              </w:rPr>
              <w:t>%</w:t>
            </w:r>
          </w:p>
        </w:tc>
        <w:tc>
          <w:tcPr>
            <w:tcW w:w="1345" w:type="dxa"/>
          </w:tcPr>
          <w:p w14:paraId="70B54F38" w14:textId="5B246825" w:rsidR="00D50EC5" w:rsidRDefault="000C4D5E" w:rsidP="000C4D5E">
            <w:pPr>
              <w:pStyle w:val="affff6"/>
              <w:ind w:firstLineChars="0" w:firstLine="0"/>
              <w:jc w:val="center"/>
            </w:pPr>
            <w:r>
              <w:rPr>
                <w:rFonts w:hint="eastAsia"/>
              </w:rPr>
              <w:t>——</w:t>
            </w:r>
          </w:p>
        </w:tc>
        <w:tc>
          <w:tcPr>
            <w:tcW w:w="3827" w:type="dxa"/>
            <w:gridSpan w:val="5"/>
          </w:tcPr>
          <w:p w14:paraId="76ACFEE4" w14:textId="6AF3BB96" w:rsidR="00D50EC5" w:rsidRPr="00AE75B1" w:rsidRDefault="00417FCF" w:rsidP="00726231">
            <w:pPr>
              <w:pStyle w:val="affff6"/>
              <w:ind w:firstLineChars="0" w:firstLine="0"/>
              <w:jc w:val="center"/>
              <w:rPr>
                <w:sz w:val="18"/>
                <w:szCs w:val="18"/>
              </w:rPr>
            </w:pPr>
            <w:r w:rsidRPr="00AE75B1">
              <w:rPr>
                <w:rFonts w:hint="eastAsia"/>
                <w:sz w:val="18"/>
                <w:szCs w:val="18"/>
              </w:rPr>
              <w:t>——</w:t>
            </w:r>
          </w:p>
        </w:tc>
        <w:tc>
          <w:tcPr>
            <w:tcW w:w="1836" w:type="dxa"/>
          </w:tcPr>
          <w:p w14:paraId="65BB723A" w14:textId="4883930B" w:rsidR="00D50EC5" w:rsidRPr="00BD6189" w:rsidRDefault="00BD6189" w:rsidP="00BD6189">
            <w:pPr>
              <w:pStyle w:val="affff6"/>
              <w:ind w:firstLineChars="0" w:firstLine="0"/>
              <w:jc w:val="center"/>
              <w:rPr>
                <w:rFonts w:hAnsi="宋体"/>
                <w:sz w:val="18"/>
                <w:szCs w:val="18"/>
              </w:rPr>
            </w:pPr>
            <w:r w:rsidRPr="00BD6189">
              <w:rPr>
                <w:rFonts w:hAnsi="宋体" w:hint="eastAsia"/>
                <w:sz w:val="18"/>
                <w:szCs w:val="18"/>
              </w:rPr>
              <w:t>≦2</w:t>
            </w:r>
          </w:p>
        </w:tc>
      </w:tr>
      <w:tr w:rsidR="00BB251F" w14:paraId="43092F00" w14:textId="77777777" w:rsidTr="00EC3D06">
        <w:tc>
          <w:tcPr>
            <w:tcW w:w="2336" w:type="dxa"/>
          </w:tcPr>
          <w:p w14:paraId="65A3EA17" w14:textId="5CD7F492" w:rsidR="00BB251F" w:rsidRPr="00BD3874" w:rsidRDefault="00BB251F" w:rsidP="00BD3874">
            <w:pPr>
              <w:pStyle w:val="affff6"/>
              <w:ind w:firstLineChars="0" w:firstLine="0"/>
              <w:jc w:val="center"/>
              <w:rPr>
                <w:sz w:val="18"/>
                <w:szCs w:val="18"/>
              </w:rPr>
            </w:pPr>
            <w:r w:rsidRPr="00BD3874">
              <w:rPr>
                <w:rFonts w:hint="eastAsia"/>
                <w:sz w:val="18"/>
                <w:szCs w:val="18"/>
              </w:rPr>
              <w:t>泥沙杂质</w:t>
            </w:r>
          </w:p>
        </w:tc>
        <w:tc>
          <w:tcPr>
            <w:tcW w:w="1345" w:type="dxa"/>
          </w:tcPr>
          <w:p w14:paraId="5C586486" w14:textId="62367A15" w:rsidR="00BB251F" w:rsidRDefault="00BB251F" w:rsidP="000C4D5E">
            <w:pPr>
              <w:pStyle w:val="affff6"/>
              <w:ind w:firstLineChars="0" w:firstLine="0"/>
              <w:jc w:val="center"/>
            </w:pPr>
            <w:r>
              <w:rPr>
                <w:rFonts w:hint="eastAsia"/>
              </w:rPr>
              <w:t>——</w:t>
            </w:r>
          </w:p>
        </w:tc>
        <w:tc>
          <w:tcPr>
            <w:tcW w:w="1275" w:type="dxa"/>
            <w:vAlign w:val="center"/>
          </w:tcPr>
          <w:p w14:paraId="63DE5C0E" w14:textId="22CC9C9B" w:rsidR="00BB251F" w:rsidRPr="00AE75B1" w:rsidRDefault="00BB251F" w:rsidP="00EC3D06">
            <w:pPr>
              <w:pStyle w:val="affff6"/>
              <w:ind w:firstLineChars="0" w:firstLine="0"/>
              <w:jc w:val="center"/>
              <w:rPr>
                <w:sz w:val="18"/>
                <w:szCs w:val="18"/>
              </w:rPr>
            </w:pPr>
            <w:r w:rsidRPr="00AE75B1">
              <w:rPr>
                <w:rFonts w:hint="eastAsia"/>
                <w:sz w:val="18"/>
                <w:szCs w:val="18"/>
              </w:rPr>
              <w:t>≦2</w:t>
            </w:r>
          </w:p>
        </w:tc>
        <w:tc>
          <w:tcPr>
            <w:tcW w:w="1276" w:type="dxa"/>
            <w:gridSpan w:val="2"/>
            <w:vAlign w:val="center"/>
          </w:tcPr>
          <w:p w14:paraId="647E7CE5" w14:textId="4014002E" w:rsidR="00BB251F" w:rsidRPr="00AE75B1" w:rsidRDefault="00BB251F" w:rsidP="00EC3D06">
            <w:pPr>
              <w:pStyle w:val="affff6"/>
              <w:ind w:firstLineChars="0" w:firstLine="0"/>
              <w:jc w:val="center"/>
              <w:rPr>
                <w:sz w:val="18"/>
                <w:szCs w:val="18"/>
              </w:rPr>
            </w:pPr>
            <w:r w:rsidRPr="00BB251F">
              <w:rPr>
                <w:rFonts w:hint="eastAsia"/>
                <w:sz w:val="18"/>
                <w:szCs w:val="18"/>
              </w:rPr>
              <w:t>≦</w:t>
            </w:r>
            <w:r w:rsidR="00EC3D06">
              <w:rPr>
                <w:rFonts w:hint="eastAsia"/>
                <w:sz w:val="18"/>
                <w:szCs w:val="18"/>
              </w:rPr>
              <w:t>3</w:t>
            </w:r>
          </w:p>
        </w:tc>
        <w:tc>
          <w:tcPr>
            <w:tcW w:w="1276" w:type="dxa"/>
            <w:gridSpan w:val="2"/>
            <w:vAlign w:val="center"/>
          </w:tcPr>
          <w:p w14:paraId="46153F4C" w14:textId="1B61A8C9" w:rsidR="00BB251F" w:rsidRPr="00AE75B1" w:rsidRDefault="00BB251F" w:rsidP="00EC3D06">
            <w:pPr>
              <w:pStyle w:val="affff6"/>
              <w:ind w:firstLineChars="0" w:firstLine="0"/>
              <w:jc w:val="center"/>
              <w:rPr>
                <w:sz w:val="18"/>
                <w:szCs w:val="18"/>
              </w:rPr>
            </w:pPr>
            <w:r w:rsidRPr="00BB251F">
              <w:rPr>
                <w:rFonts w:hint="eastAsia"/>
                <w:sz w:val="18"/>
                <w:szCs w:val="18"/>
              </w:rPr>
              <w:t>≦</w:t>
            </w:r>
            <w:r w:rsidRPr="00AE75B1">
              <w:rPr>
                <w:sz w:val="18"/>
                <w:szCs w:val="18"/>
              </w:rPr>
              <w:t>4</w:t>
            </w:r>
          </w:p>
        </w:tc>
        <w:tc>
          <w:tcPr>
            <w:tcW w:w="1836" w:type="dxa"/>
          </w:tcPr>
          <w:p w14:paraId="382A1F8D" w14:textId="4BBB69FD" w:rsidR="00BB251F" w:rsidRDefault="00BB251F" w:rsidP="00417FCF">
            <w:pPr>
              <w:pStyle w:val="affff6"/>
              <w:ind w:firstLineChars="0" w:firstLine="0"/>
              <w:jc w:val="center"/>
            </w:pPr>
            <w:r>
              <w:rPr>
                <w:rFonts w:hint="eastAsia"/>
              </w:rPr>
              <w:t>——</w:t>
            </w:r>
          </w:p>
        </w:tc>
      </w:tr>
      <w:tr w:rsidR="00A131A6" w14:paraId="2AB85730" w14:textId="77777777" w:rsidTr="0002196E">
        <w:tc>
          <w:tcPr>
            <w:tcW w:w="9344" w:type="dxa"/>
            <w:gridSpan w:val="8"/>
          </w:tcPr>
          <w:p w14:paraId="3ADC265B" w14:textId="0581E2D6" w:rsidR="00A131A6" w:rsidRDefault="008E6FA7" w:rsidP="00A131A6">
            <w:pPr>
              <w:pStyle w:val="afff2"/>
            </w:pPr>
            <w:r>
              <w:rPr>
                <w:rFonts w:hint="eastAsia"/>
              </w:rPr>
              <w:t>“</w:t>
            </w:r>
            <w:r w:rsidR="00A131A6">
              <w:rPr>
                <w:rFonts w:hint="eastAsia"/>
              </w:rPr>
              <w:t>——</w:t>
            </w:r>
            <w:r>
              <w:rPr>
                <w:rFonts w:hint="eastAsia"/>
              </w:rPr>
              <w:t>”</w:t>
            </w:r>
            <w:r w:rsidR="00A131A6">
              <w:rPr>
                <w:rFonts w:hint="eastAsia"/>
              </w:rPr>
              <w:t>为不要求项。</w:t>
            </w:r>
          </w:p>
        </w:tc>
      </w:tr>
    </w:tbl>
    <w:p w14:paraId="3457D905" w14:textId="2A124160" w:rsidR="00EE3851" w:rsidRPr="00EE3851" w:rsidRDefault="000C50C7" w:rsidP="000C50C7">
      <w:pPr>
        <w:pStyle w:val="affe"/>
        <w:spacing w:before="120" w:after="120"/>
      </w:pPr>
      <w:r>
        <w:rPr>
          <w:rFonts w:hint="eastAsia"/>
        </w:rPr>
        <w:lastRenderedPageBreak/>
        <w:t>安全要求</w:t>
      </w:r>
    </w:p>
    <w:p w14:paraId="42A7CDA9" w14:textId="4262A1D1" w:rsidR="005630B6" w:rsidRPr="005630B6" w:rsidRDefault="005630B6" w:rsidP="000C50C7">
      <w:pPr>
        <w:pStyle w:val="afff"/>
        <w:spacing w:before="120" w:after="120"/>
      </w:pPr>
      <w:r>
        <w:rPr>
          <w:rFonts w:hint="eastAsia"/>
        </w:rPr>
        <w:t>污染物</w:t>
      </w:r>
    </w:p>
    <w:p w14:paraId="12293B4D" w14:textId="42F437DB" w:rsidR="00723602" w:rsidRPr="00723602" w:rsidRDefault="00723602" w:rsidP="00723602">
      <w:pPr>
        <w:pStyle w:val="affff6"/>
        <w:ind w:firstLine="420"/>
      </w:pPr>
      <w:bookmarkStart w:id="31" w:name="_Hlk101793856"/>
      <w:r>
        <w:rPr>
          <w:rFonts w:hint="eastAsia"/>
        </w:rPr>
        <w:t>应符合G</w:t>
      </w:r>
      <w:r>
        <w:t xml:space="preserve">B </w:t>
      </w:r>
      <w:r w:rsidR="005630B6">
        <w:t>2762</w:t>
      </w:r>
      <w:r>
        <w:rPr>
          <w:rFonts w:hint="eastAsia"/>
        </w:rPr>
        <w:t>的规定。</w:t>
      </w:r>
    </w:p>
    <w:bookmarkEnd w:id="31"/>
    <w:p w14:paraId="0692AC29" w14:textId="61968F57" w:rsidR="00857314" w:rsidRDefault="005630B6" w:rsidP="000C50C7">
      <w:pPr>
        <w:pStyle w:val="afff"/>
        <w:spacing w:before="120" w:after="120"/>
      </w:pPr>
      <w:r>
        <w:rPr>
          <w:rFonts w:hint="eastAsia"/>
        </w:rPr>
        <w:t>微生物</w:t>
      </w:r>
    </w:p>
    <w:p w14:paraId="6805EEA5" w14:textId="2F44185B" w:rsidR="005630B6" w:rsidRPr="005630B6" w:rsidRDefault="005630B6" w:rsidP="005630B6">
      <w:pPr>
        <w:pStyle w:val="affff6"/>
        <w:ind w:firstLine="420"/>
      </w:pPr>
      <w:r>
        <w:rPr>
          <w:rFonts w:hint="eastAsia"/>
        </w:rPr>
        <w:t>应符合G</w:t>
      </w:r>
      <w:r>
        <w:t>B 19643</w:t>
      </w:r>
      <w:r>
        <w:rPr>
          <w:rFonts w:hint="eastAsia"/>
        </w:rPr>
        <w:t>的规定。</w:t>
      </w:r>
    </w:p>
    <w:p w14:paraId="164CB519" w14:textId="0DB3976C" w:rsidR="00D043E3" w:rsidRDefault="00427400" w:rsidP="005538CB">
      <w:pPr>
        <w:pStyle w:val="affe"/>
        <w:spacing w:before="120" w:after="120"/>
      </w:pPr>
      <w:r>
        <w:rPr>
          <w:rFonts w:hint="eastAsia"/>
        </w:rPr>
        <w:t>净含量</w:t>
      </w:r>
    </w:p>
    <w:p w14:paraId="3DC4BA6A" w14:textId="0D75ED53" w:rsidR="00427400" w:rsidRPr="00427400" w:rsidRDefault="00427400" w:rsidP="00427400">
      <w:pPr>
        <w:pStyle w:val="affff6"/>
        <w:ind w:firstLine="420"/>
      </w:pPr>
      <w:r>
        <w:rPr>
          <w:rFonts w:hint="eastAsia"/>
        </w:rPr>
        <w:t>应符合国家质量监督检验检疫总局令第7</w:t>
      </w:r>
      <w:r>
        <w:t>5</w:t>
      </w:r>
      <w:r>
        <w:rPr>
          <w:rFonts w:hint="eastAsia"/>
        </w:rPr>
        <w:t>号（2</w:t>
      </w:r>
      <w:r>
        <w:t>005</w:t>
      </w:r>
      <w:r>
        <w:rPr>
          <w:rFonts w:hint="eastAsia"/>
        </w:rPr>
        <w:t>）《定量包装商品计量监督管理办法》的规定。</w:t>
      </w:r>
    </w:p>
    <w:p w14:paraId="0CE35B52" w14:textId="419EABE5" w:rsidR="00F5626F" w:rsidRDefault="000D3E57" w:rsidP="000D3E57">
      <w:pPr>
        <w:pStyle w:val="affc"/>
        <w:spacing w:before="240" w:after="240"/>
      </w:pPr>
      <w:r>
        <w:rPr>
          <w:rFonts w:hint="eastAsia"/>
        </w:rPr>
        <w:t>检验方法</w:t>
      </w:r>
    </w:p>
    <w:p w14:paraId="7F354E39" w14:textId="0B038975" w:rsidR="000D3E57" w:rsidRDefault="00CE6346" w:rsidP="000D3E57">
      <w:pPr>
        <w:pStyle w:val="affd"/>
        <w:spacing w:before="120" w:after="120"/>
      </w:pPr>
      <w:r>
        <w:rPr>
          <w:rFonts w:hint="eastAsia"/>
        </w:rPr>
        <w:t>感官检验</w:t>
      </w:r>
    </w:p>
    <w:p w14:paraId="21BD08ED" w14:textId="75B25575" w:rsidR="00CE6346" w:rsidRDefault="000625AB" w:rsidP="00CE6346">
      <w:pPr>
        <w:pStyle w:val="affff6"/>
        <w:ind w:firstLine="420"/>
      </w:pPr>
      <w:r>
        <w:rPr>
          <w:rFonts w:hint="eastAsia"/>
        </w:rPr>
        <w:t>取适量试样置于洁净的白色盘（瓷盘或同类容器）中，在自然光下观察色泽和状态，闻其气味，供直接食用的海带及其制品还应用温开水漱口，品尝滋味。</w:t>
      </w:r>
    </w:p>
    <w:p w14:paraId="23717A5D" w14:textId="23E0C948" w:rsidR="00CE6346" w:rsidRDefault="00CE6346" w:rsidP="00CE6346">
      <w:pPr>
        <w:pStyle w:val="affd"/>
        <w:spacing w:before="120" w:after="120"/>
      </w:pPr>
      <w:r>
        <w:rPr>
          <w:rFonts w:hint="eastAsia"/>
        </w:rPr>
        <w:t>理化</w:t>
      </w:r>
      <w:r w:rsidR="00860367">
        <w:rPr>
          <w:rFonts w:hint="eastAsia"/>
        </w:rPr>
        <w:t>检验</w:t>
      </w:r>
    </w:p>
    <w:p w14:paraId="67F8F3C2" w14:textId="4CB1E081" w:rsidR="00C260C9" w:rsidRPr="00F34404" w:rsidRDefault="00191EF6" w:rsidP="007C07D0">
      <w:pPr>
        <w:pStyle w:val="affe"/>
        <w:spacing w:before="120" w:after="120"/>
      </w:pPr>
      <w:r w:rsidRPr="00F34404">
        <w:rPr>
          <w:rFonts w:hint="eastAsia"/>
        </w:rPr>
        <w:t>水分</w:t>
      </w:r>
    </w:p>
    <w:p w14:paraId="24CA5B3B" w14:textId="1115ED29" w:rsidR="00C260C9" w:rsidRPr="00F34404" w:rsidRDefault="005134CB" w:rsidP="00C260C9">
      <w:pPr>
        <w:pStyle w:val="affff6"/>
        <w:ind w:firstLine="420"/>
      </w:pPr>
      <w:r w:rsidRPr="00F34404">
        <w:rPr>
          <w:rFonts w:hint="eastAsia"/>
        </w:rPr>
        <w:t>按</w:t>
      </w:r>
      <w:r w:rsidR="00721B08" w:rsidRPr="00F34404">
        <w:rPr>
          <w:rFonts w:hint="eastAsia"/>
        </w:rPr>
        <w:t>G</w:t>
      </w:r>
      <w:r w:rsidR="00721B08" w:rsidRPr="00F34404">
        <w:t>B 5009.3</w:t>
      </w:r>
      <w:r w:rsidR="00721B08" w:rsidRPr="00F34404">
        <w:rPr>
          <w:rFonts w:hint="eastAsia"/>
        </w:rPr>
        <w:t>的规定执行。</w:t>
      </w:r>
    </w:p>
    <w:p w14:paraId="70AA0BD7" w14:textId="3691D3E9" w:rsidR="00A93987" w:rsidRPr="00F34404" w:rsidRDefault="000E66B7" w:rsidP="007C07D0">
      <w:pPr>
        <w:pStyle w:val="affe"/>
        <w:spacing w:before="120" w:after="120"/>
      </w:pPr>
      <w:r w:rsidRPr="00F34404">
        <w:rPr>
          <w:rFonts w:hint="eastAsia"/>
        </w:rPr>
        <w:t>氯化物</w:t>
      </w:r>
    </w:p>
    <w:p w14:paraId="53F04E86" w14:textId="75A25932" w:rsidR="008E63EF" w:rsidRPr="001B440E" w:rsidRDefault="008E63EF" w:rsidP="00F34404">
      <w:pPr>
        <w:pStyle w:val="affff6"/>
        <w:ind w:firstLine="420"/>
      </w:pPr>
      <w:r>
        <w:rPr>
          <w:rFonts w:hint="eastAsia"/>
        </w:rPr>
        <w:t>按G</w:t>
      </w:r>
      <w:r>
        <w:t>B 5009.44</w:t>
      </w:r>
      <w:r>
        <w:rPr>
          <w:rFonts w:hint="eastAsia"/>
        </w:rPr>
        <w:t>的规定执行。</w:t>
      </w:r>
    </w:p>
    <w:p w14:paraId="292EE652" w14:textId="68ED14CB" w:rsidR="00EA4587" w:rsidRDefault="00EA4587" w:rsidP="00463026">
      <w:pPr>
        <w:pStyle w:val="affe"/>
        <w:spacing w:before="120" w:after="120"/>
      </w:pPr>
      <w:r>
        <w:rPr>
          <w:rFonts w:hint="eastAsia"/>
        </w:rPr>
        <w:t>附盐</w:t>
      </w:r>
    </w:p>
    <w:p w14:paraId="6A4391D3" w14:textId="3E4F2461" w:rsidR="00EA4587" w:rsidRPr="00EA4587" w:rsidRDefault="00EA4587" w:rsidP="00EA4587">
      <w:pPr>
        <w:pStyle w:val="affff6"/>
        <w:ind w:firstLine="420"/>
      </w:pPr>
      <w:r>
        <w:rPr>
          <w:rFonts w:hint="eastAsia"/>
        </w:rPr>
        <w:t>按</w:t>
      </w:r>
      <w:r>
        <w:t>SC/T 3212</w:t>
      </w:r>
      <w:r>
        <w:rPr>
          <w:rFonts w:hint="eastAsia"/>
        </w:rPr>
        <w:t>的规定执行。</w:t>
      </w:r>
    </w:p>
    <w:p w14:paraId="6AF96D09" w14:textId="71AEB9F0" w:rsidR="008454E6" w:rsidRDefault="008454E6" w:rsidP="00463026">
      <w:pPr>
        <w:pStyle w:val="affe"/>
        <w:spacing w:before="120" w:after="120"/>
      </w:pPr>
      <w:r>
        <w:rPr>
          <w:rFonts w:hint="eastAsia"/>
        </w:rPr>
        <w:t>泥沙杂质</w:t>
      </w:r>
    </w:p>
    <w:p w14:paraId="57202B1D" w14:textId="2A628674" w:rsidR="008454E6" w:rsidRPr="008454E6" w:rsidRDefault="008454E6" w:rsidP="008454E6">
      <w:pPr>
        <w:pStyle w:val="affff6"/>
        <w:ind w:firstLine="420"/>
      </w:pPr>
      <w:r>
        <w:rPr>
          <w:rFonts w:hint="eastAsia"/>
        </w:rPr>
        <w:t>按S</w:t>
      </w:r>
      <w:r>
        <w:t>C/T 3202</w:t>
      </w:r>
      <w:r>
        <w:rPr>
          <w:rFonts w:hint="eastAsia"/>
        </w:rPr>
        <w:t>的规定执行。</w:t>
      </w:r>
    </w:p>
    <w:p w14:paraId="33C74FEB" w14:textId="0971BA01" w:rsidR="00463026" w:rsidRDefault="00463026" w:rsidP="00463026">
      <w:pPr>
        <w:pStyle w:val="affe"/>
        <w:spacing w:before="120" w:after="120"/>
      </w:pPr>
      <w:r>
        <w:rPr>
          <w:rFonts w:hint="eastAsia"/>
        </w:rPr>
        <w:t>污染物</w:t>
      </w:r>
    </w:p>
    <w:p w14:paraId="762EAFFE" w14:textId="619C8B0D" w:rsidR="00463026" w:rsidRDefault="00463026" w:rsidP="00463026">
      <w:pPr>
        <w:pStyle w:val="affff6"/>
        <w:ind w:firstLine="420"/>
      </w:pPr>
      <w:r w:rsidRPr="00463026">
        <w:rPr>
          <w:rFonts w:hint="eastAsia"/>
        </w:rPr>
        <w:t>应符合GB 2762的规定。</w:t>
      </w:r>
    </w:p>
    <w:p w14:paraId="4D8F50BB" w14:textId="6F0624B4" w:rsidR="00463026" w:rsidRDefault="00463026" w:rsidP="00463026">
      <w:pPr>
        <w:pStyle w:val="affe"/>
        <w:spacing w:before="120" w:after="120"/>
      </w:pPr>
      <w:r>
        <w:rPr>
          <w:rFonts w:hint="eastAsia"/>
        </w:rPr>
        <w:t>微生物</w:t>
      </w:r>
    </w:p>
    <w:p w14:paraId="59BAFAEF" w14:textId="371471EE" w:rsidR="00463026" w:rsidRPr="00463026" w:rsidRDefault="00463026" w:rsidP="00463026">
      <w:pPr>
        <w:pStyle w:val="affff6"/>
        <w:ind w:firstLine="420"/>
      </w:pPr>
      <w:r w:rsidRPr="00463026">
        <w:rPr>
          <w:rFonts w:hint="eastAsia"/>
        </w:rPr>
        <w:t>应符合GB 19643的规定。</w:t>
      </w:r>
    </w:p>
    <w:p w14:paraId="203F7366" w14:textId="1AC71CED" w:rsidR="00CB23AA" w:rsidRDefault="00CB23AA" w:rsidP="00CB23AA">
      <w:pPr>
        <w:pStyle w:val="affe"/>
        <w:spacing w:before="120" w:after="120"/>
      </w:pPr>
      <w:r>
        <w:rPr>
          <w:rFonts w:hint="eastAsia"/>
        </w:rPr>
        <w:t>净含量</w:t>
      </w:r>
    </w:p>
    <w:p w14:paraId="63AD6E83" w14:textId="75BD2D60" w:rsidR="00CB23AA" w:rsidRPr="00CB23AA" w:rsidRDefault="00CB23AA" w:rsidP="00CB23AA">
      <w:pPr>
        <w:pStyle w:val="affff6"/>
        <w:ind w:firstLine="420"/>
      </w:pPr>
      <w:r>
        <w:rPr>
          <w:rFonts w:hint="eastAsia"/>
        </w:rPr>
        <w:t>按J</w:t>
      </w:r>
      <w:r>
        <w:t>JF1070</w:t>
      </w:r>
      <w:r>
        <w:rPr>
          <w:rFonts w:hint="eastAsia"/>
        </w:rPr>
        <w:t>的规定执行。</w:t>
      </w:r>
    </w:p>
    <w:p w14:paraId="3961FD47" w14:textId="5FCBEB16" w:rsidR="00333036" w:rsidRDefault="00333036" w:rsidP="00333036">
      <w:pPr>
        <w:pStyle w:val="affc"/>
        <w:spacing w:before="240" w:after="240"/>
      </w:pPr>
      <w:r>
        <w:rPr>
          <w:rFonts w:hint="eastAsia"/>
        </w:rPr>
        <w:t>检验规则</w:t>
      </w:r>
    </w:p>
    <w:p w14:paraId="2D069504" w14:textId="14E6D88C" w:rsidR="004362B0" w:rsidRPr="004362B0" w:rsidRDefault="004362B0" w:rsidP="004362B0">
      <w:pPr>
        <w:pStyle w:val="affd"/>
        <w:spacing w:before="120" w:after="120"/>
      </w:pPr>
      <w:proofErr w:type="gramStart"/>
      <w:r>
        <w:rPr>
          <w:rFonts w:hint="eastAsia"/>
        </w:rPr>
        <w:t>组批与</w:t>
      </w:r>
      <w:proofErr w:type="gramEnd"/>
      <w:r>
        <w:rPr>
          <w:rFonts w:hint="eastAsia"/>
        </w:rPr>
        <w:t>抽样</w:t>
      </w:r>
    </w:p>
    <w:p w14:paraId="1A71B417" w14:textId="287FE527" w:rsidR="00333036" w:rsidRDefault="00333036" w:rsidP="004362B0">
      <w:pPr>
        <w:pStyle w:val="affe"/>
        <w:spacing w:before="120" w:after="120"/>
      </w:pPr>
      <w:r>
        <w:rPr>
          <w:rFonts w:hint="eastAsia"/>
        </w:rPr>
        <w:t>组批</w:t>
      </w:r>
    </w:p>
    <w:p w14:paraId="4D86D718" w14:textId="12A9147F" w:rsidR="00333036" w:rsidRPr="00333036" w:rsidRDefault="000E26B1" w:rsidP="00333036">
      <w:pPr>
        <w:pStyle w:val="affff6"/>
        <w:ind w:firstLine="420"/>
      </w:pPr>
      <w:r>
        <w:rPr>
          <w:rFonts w:hint="eastAsia"/>
        </w:rPr>
        <w:t>同一批原料、同一生产线、同一班次生产的同一品种的产品作为一个检验批</w:t>
      </w:r>
      <w:r w:rsidR="001055E5">
        <w:rPr>
          <w:rFonts w:hint="eastAsia"/>
        </w:rPr>
        <w:t>。</w:t>
      </w:r>
    </w:p>
    <w:p w14:paraId="575312A7" w14:textId="1827C5FA" w:rsidR="00333036" w:rsidRDefault="001055E5" w:rsidP="004362B0">
      <w:pPr>
        <w:pStyle w:val="affe"/>
        <w:spacing w:before="120" w:after="120"/>
      </w:pPr>
      <w:r>
        <w:rPr>
          <w:rFonts w:hint="eastAsia"/>
        </w:rPr>
        <w:t>抽样</w:t>
      </w:r>
    </w:p>
    <w:p w14:paraId="48E2B8F9" w14:textId="19813CF7" w:rsidR="001055E5" w:rsidRDefault="005A079A" w:rsidP="001055E5">
      <w:pPr>
        <w:pStyle w:val="affff6"/>
        <w:ind w:firstLine="420"/>
      </w:pPr>
      <w:r>
        <w:rPr>
          <w:rFonts w:hint="eastAsia"/>
        </w:rPr>
        <w:t>按</w:t>
      </w:r>
      <w:r w:rsidRPr="005A079A">
        <w:rPr>
          <w:rFonts w:hint="eastAsia"/>
        </w:rPr>
        <w:t>GB/T 30891</w:t>
      </w:r>
      <w:r>
        <w:rPr>
          <w:rFonts w:hint="eastAsia"/>
        </w:rPr>
        <w:t>的规定执行。</w:t>
      </w:r>
    </w:p>
    <w:p w14:paraId="2864499A" w14:textId="35921D38" w:rsidR="00B40DA5" w:rsidRDefault="00B40DA5" w:rsidP="00B40DA5">
      <w:pPr>
        <w:pStyle w:val="affd"/>
        <w:spacing w:before="120" w:after="120"/>
      </w:pPr>
      <w:r>
        <w:rPr>
          <w:rFonts w:hint="eastAsia"/>
        </w:rPr>
        <w:t>检验分类</w:t>
      </w:r>
    </w:p>
    <w:p w14:paraId="4177BEB7" w14:textId="38057B02" w:rsidR="00B40DA5" w:rsidRDefault="00B40DA5" w:rsidP="00B40DA5">
      <w:pPr>
        <w:pStyle w:val="affe"/>
        <w:spacing w:before="120" w:after="120"/>
      </w:pPr>
      <w:r>
        <w:rPr>
          <w:rFonts w:hint="eastAsia"/>
        </w:rPr>
        <w:lastRenderedPageBreak/>
        <w:t>出厂检验</w:t>
      </w:r>
    </w:p>
    <w:p w14:paraId="165C9EFD" w14:textId="77777777" w:rsidR="004C2BDB" w:rsidRDefault="00B40DA5" w:rsidP="00764F79">
      <w:pPr>
        <w:pStyle w:val="affffffff9"/>
      </w:pPr>
      <w:r>
        <w:rPr>
          <w:rFonts w:hint="eastAsia"/>
        </w:rPr>
        <w:t>每批产品应进行出厂检验，出厂检验由生产单位质量检验部门检验合格后方可出厂。</w:t>
      </w:r>
    </w:p>
    <w:p w14:paraId="454CBAF7" w14:textId="68AA60A7" w:rsidR="00B40DA5" w:rsidRDefault="00B0455E" w:rsidP="00764F79">
      <w:pPr>
        <w:pStyle w:val="affffffff9"/>
      </w:pPr>
      <w:r>
        <w:rPr>
          <w:rFonts w:hint="eastAsia"/>
        </w:rPr>
        <w:t>鲜海带</w:t>
      </w:r>
      <w:r w:rsidR="00B40DA5">
        <w:rPr>
          <w:rFonts w:hint="eastAsia"/>
        </w:rPr>
        <w:t>出厂检验项目</w:t>
      </w:r>
      <w:r w:rsidR="006835E4">
        <w:rPr>
          <w:rFonts w:hint="eastAsia"/>
        </w:rPr>
        <w:t>：</w:t>
      </w:r>
      <w:r w:rsidR="00B40DA5" w:rsidRPr="00FB513B">
        <w:rPr>
          <w:rFonts w:hint="eastAsia"/>
        </w:rPr>
        <w:t>感官</w:t>
      </w:r>
      <w:r w:rsidR="002B0A70">
        <w:rPr>
          <w:rFonts w:hint="eastAsia"/>
        </w:rPr>
        <w:t>、净含量</w:t>
      </w:r>
      <w:r w:rsidR="00B40DA5" w:rsidRPr="00FB513B">
        <w:rPr>
          <w:rFonts w:hint="eastAsia"/>
        </w:rPr>
        <w:t>。</w:t>
      </w:r>
    </w:p>
    <w:p w14:paraId="152E396A" w14:textId="1E8F5EE0" w:rsidR="00167783" w:rsidRDefault="00167783" w:rsidP="00167783">
      <w:pPr>
        <w:pStyle w:val="affffffff9"/>
      </w:pPr>
      <w:r w:rsidRPr="00167783">
        <w:rPr>
          <w:rFonts w:hint="eastAsia"/>
        </w:rPr>
        <w:t>干海带</w:t>
      </w:r>
      <w:r>
        <w:rPr>
          <w:rFonts w:hint="eastAsia"/>
        </w:rPr>
        <w:t>出厂检验项目：感官</w:t>
      </w:r>
      <w:r w:rsidR="00134BD5">
        <w:rPr>
          <w:rFonts w:hint="eastAsia"/>
        </w:rPr>
        <w:t>、</w:t>
      </w:r>
      <w:r w:rsidR="0062737E">
        <w:rPr>
          <w:rFonts w:hint="eastAsia"/>
        </w:rPr>
        <w:t>泥沙杂质</w:t>
      </w:r>
      <w:r w:rsidR="002B0A70">
        <w:rPr>
          <w:rFonts w:hint="eastAsia"/>
        </w:rPr>
        <w:t>、净含量</w:t>
      </w:r>
      <w:r>
        <w:rPr>
          <w:rFonts w:hint="eastAsia"/>
        </w:rPr>
        <w:t>。</w:t>
      </w:r>
    </w:p>
    <w:p w14:paraId="7F3711EC" w14:textId="4BF2F6EB" w:rsidR="00ED7D18" w:rsidRDefault="00ED7D18" w:rsidP="00764F79">
      <w:pPr>
        <w:pStyle w:val="affffffff9"/>
      </w:pPr>
      <w:r>
        <w:rPr>
          <w:rFonts w:hint="eastAsia"/>
        </w:rPr>
        <w:t>盐渍海带出厂检验项目</w:t>
      </w:r>
      <w:r w:rsidR="006835E4">
        <w:rPr>
          <w:rFonts w:hint="eastAsia"/>
        </w:rPr>
        <w:t>：</w:t>
      </w:r>
      <w:r>
        <w:rPr>
          <w:rFonts w:hint="eastAsia"/>
        </w:rPr>
        <w:t>感官、水分、氯化物、净含量、附盐。</w:t>
      </w:r>
    </w:p>
    <w:p w14:paraId="4738BF69" w14:textId="72EF793D" w:rsidR="00B40DA5" w:rsidRDefault="00B40DA5" w:rsidP="00B40DA5">
      <w:pPr>
        <w:pStyle w:val="affe"/>
        <w:spacing w:before="120" w:after="120"/>
      </w:pPr>
      <w:r>
        <w:rPr>
          <w:rFonts w:hint="eastAsia"/>
        </w:rPr>
        <w:t>型式检验</w:t>
      </w:r>
    </w:p>
    <w:p w14:paraId="680AFFA9" w14:textId="16B88648" w:rsidR="00B40DA5" w:rsidRDefault="00B40DA5" w:rsidP="00B40DA5">
      <w:pPr>
        <w:pStyle w:val="affffffff9"/>
      </w:pPr>
      <w:r>
        <w:rPr>
          <w:rFonts w:hint="eastAsia"/>
        </w:rPr>
        <w:t>在有下列情况之一时进行型式检验：</w:t>
      </w:r>
    </w:p>
    <w:p w14:paraId="4004238A" w14:textId="4C7E0DB1" w:rsidR="00B40DA5" w:rsidRDefault="00E3021B" w:rsidP="00B40DA5">
      <w:pPr>
        <w:pStyle w:val="af5"/>
      </w:pPr>
      <w:r>
        <w:rPr>
          <w:rFonts w:hint="eastAsia"/>
        </w:rPr>
        <w:t>开始收割时</w:t>
      </w:r>
      <w:r w:rsidR="00461F39">
        <w:rPr>
          <w:rFonts w:hint="eastAsia"/>
        </w:rPr>
        <w:t>；</w:t>
      </w:r>
    </w:p>
    <w:p w14:paraId="381BF291" w14:textId="609BC2CD" w:rsidR="00461F39" w:rsidRDefault="00E3021B" w:rsidP="00B40DA5">
      <w:pPr>
        <w:pStyle w:val="af5"/>
      </w:pPr>
      <w:r>
        <w:rPr>
          <w:rFonts w:hint="eastAsia"/>
        </w:rPr>
        <w:t>收割期间，养殖水质有较大变化时</w:t>
      </w:r>
      <w:r w:rsidR="00461F39">
        <w:rPr>
          <w:rFonts w:hint="eastAsia"/>
        </w:rPr>
        <w:t>；</w:t>
      </w:r>
    </w:p>
    <w:p w14:paraId="6130CF0F" w14:textId="65B0BB3A" w:rsidR="00461F39" w:rsidRDefault="00461F39" w:rsidP="00B40DA5">
      <w:pPr>
        <w:pStyle w:val="af5"/>
      </w:pPr>
      <w:r>
        <w:rPr>
          <w:rFonts w:hint="eastAsia"/>
        </w:rPr>
        <w:t>出厂检验结果与上次型式检验有较大差异时；</w:t>
      </w:r>
    </w:p>
    <w:p w14:paraId="16AFB7E1" w14:textId="0F08C378" w:rsidR="00B40DA5" w:rsidRPr="00B40DA5" w:rsidRDefault="00461F39" w:rsidP="004735DE">
      <w:pPr>
        <w:pStyle w:val="af5"/>
      </w:pPr>
      <w:r>
        <w:rPr>
          <w:rFonts w:hint="eastAsia"/>
        </w:rPr>
        <w:t>国家质量监督管理机构提出</w:t>
      </w:r>
      <w:r w:rsidR="00CE6BE4">
        <w:rPr>
          <w:rFonts w:hint="eastAsia"/>
        </w:rPr>
        <w:t>进行型式检验</w:t>
      </w:r>
      <w:r>
        <w:rPr>
          <w:rFonts w:hint="eastAsia"/>
        </w:rPr>
        <w:t>要求时。</w:t>
      </w:r>
    </w:p>
    <w:p w14:paraId="7A3799FF" w14:textId="0ED02922" w:rsidR="00B40DA5" w:rsidRPr="00B40DA5" w:rsidRDefault="00B40DA5" w:rsidP="00B40DA5">
      <w:pPr>
        <w:pStyle w:val="affe"/>
        <w:spacing w:before="120" w:after="120"/>
      </w:pPr>
      <w:r>
        <w:rPr>
          <w:rFonts w:hint="eastAsia"/>
        </w:rPr>
        <w:t>判定规则</w:t>
      </w:r>
    </w:p>
    <w:p w14:paraId="52AB8DE4" w14:textId="32D2C035" w:rsidR="00816237" w:rsidRDefault="00816237" w:rsidP="0007680C">
      <w:pPr>
        <w:pStyle w:val="affffffff9"/>
      </w:pPr>
      <w:r>
        <w:rPr>
          <w:rFonts w:hint="eastAsia"/>
        </w:rPr>
        <w:t>检验项目结果全部符合本文件，判为合格品。若有一项以上（含一项）指标（微生物指标除外）不符合本文件要求时，可在同批产品中加倍抽样进行复验，复验结果合格，则判为合格，如复验结果中仍有一项或一项以上指标不符合本文件，则判该批次为不合格品。</w:t>
      </w:r>
    </w:p>
    <w:p w14:paraId="1B00F32B" w14:textId="6B2148CF" w:rsidR="00333036" w:rsidRDefault="00816237" w:rsidP="0007680C">
      <w:pPr>
        <w:pStyle w:val="affffffff9"/>
      </w:pPr>
      <w:r>
        <w:rPr>
          <w:rFonts w:hint="eastAsia"/>
        </w:rPr>
        <w:t>微生物指标不符合本文件，则判该批次为不合格品，不得复验</w:t>
      </w:r>
      <w:r w:rsidR="0007680C">
        <w:rPr>
          <w:rFonts w:hint="eastAsia"/>
        </w:rPr>
        <w:t>。</w:t>
      </w:r>
    </w:p>
    <w:p w14:paraId="76F31BF1" w14:textId="6AFF65EF" w:rsidR="00C5794C" w:rsidRDefault="004218B6" w:rsidP="004218B6">
      <w:pPr>
        <w:pStyle w:val="affc"/>
        <w:spacing w:before="240" w:after="240"/>
      </w:pPr>
      <w:r>
        <w:rPr>
          <w:rFonts w:hint="eastAsia"/>
        </w:rPr>
        <w:t>标志、标签、包装、运输、贮存</w:t>
      </w:r>
    </w:p>
    <w:p w14:paraId="62F66B3F" w14:textId="3F7C4464" w:rsidR="004C2BF2" w:rsidRDefault="004C2BF2" w:rsidP="004C2BF2">
      <w:pPr>
        <w:pStyle w:val="affd"/>
        <w:spacing w:before="120" w:after="120"/>
      </w:pPr>
      <w:r>
        <w:rPr>
          <w:rFonts w:hint="eastAsia"/>
        </w:rPr>
        <w:t>标志、标签</w:t>
      </w:r>
    </w:p>
    <w:p w14:paraId="1F918D3A" w14:textId="1F7A1606" w:rsidR="004C2BF2" w:rsidRDefault="00A65492" w:rsidP="00886E3B">
      <w:pPr>
        <w:pStyle w:val="affff6"/>
        <w:ind w:firstLine="420"/>
      </w:pPr>
      <w:r>
        <w:rPr>
          <w:rFonts w:hint="eastAsia"/>
        </w:rPr>
        <w:t>外包装图示标志应符合G</w:t>
      </w:r>
      <w:r>
        <w:t>B/T 191</w:t>
      </w:r>
      <w:r w:rsidR="00886E3B">
        <w:rPr>
          <w:rFonts w:hint="eastAsia"/>
        </w:rPr>
        <w:t>的规定，标签应符合G</w:t>
      </w:r>
      <w:r w:rsidR="00886E3B">
        <w:t>B 7718</w:t>
      </w:r>
      <w:r w:rsidR="00B227AF">
        <w:rPr>
          <w:rFonts w:hint="eastAsia"/>
        </w:rPr>
        <w:t>、G</w:t>
      </w:r>
      <w:r w:rsidR="00B227AF">
        <w:t>B/T 17924</w:t>
      </w:r>
      <w:r w:rsidR="00B227AF">
        <w:rPr>
          <w:rFonts w:hint="eastAsia"/>
        </w:rPr>
        <w:t>的规定</w:t>
      </w:r>
      <w:r w:rsidR="00886E3B">
        <w:rPr>
          <w:rFonts w:hint="eastAsia"/>
        </w:rPr>
        <w:t>。</w:t>
      </w:r>
    </w:p>
    <w:p w14:paraId="744A1991" w14:textId="1FD345AB" w:rsidR="004C2BF2" w:rsidRDefault="004C2BF2" w:rsidP="004C2BF2">
      <w:pPr>
        <w:pStyle w:val="affd"/>
        <w:spacing w:before="120" w:after="120"/>
      </w:pPr>
      <w:r>
        <w:rPr>
          <w:rFonts w:hint="eastAsia"/>
        </w:rPr>
        <w:t>包装</w:t>
      </w:r>
    </w:p>
    <w:p w14:paraId="69A9F401" w14:textId="207D78DE" w:rsidR="004C2BF2" w:rsidRDefault="0072350E" w:rsidP="00A718A9">
      <w:pPr>
        <w:pStyle w:val="affff6"/>
        <w:ind w:firstLine="420"/>
      </w:pPr>
      <w:r>
        <w:rPr>
          <w:rFonts w:hint="eastAsia"/>
        </w:rPr>
        <w:t>包装</w:t>
      </w:r>
      <w:r w:rsidR="00E55DEA">
        <w:rPr>
          <w:rFonts w:hint="eastAsia"/>
        </w:rPr>
        <w:t>材料应符合</w:t>
      </w:r>
      <w:bookmarkStart w:id="32" w:name="_Hlk106276328"/>
      <w:r w:rsidR="008B2176">
        <w:rPr>
          <w:rFonts w:hint="eastAsia"/>
        </w:rPr>
        <w:t>G</w:t>
      </w:r>
      <w:r w:rsidR="008B2176">
        <w:t>B4806.1</w:t>
      </w:r>
      <w:r w:rsidR="00A718A9">
        <w:rPr>
          <w:rFonts w:hint="eastAsia"/>
        </w:rPr>
        <w:t>、G</w:t>
      </w:r>
      <w:r w:rsidR="00A718A9">
        <w:t>B 4806.7</w:t>
      </w:r>
      <w:bookmarkEnd w:id="32"/>
      <w:r w:rsidR="00A718A9">
        <w:rPr>
          <w:rFonts w:hint="eastAsia"/>
        </w:rPr>
        <w:t>的规定。</w:t>
      </w:r>
    </w:p>
    <w:p w14:paraId="10D8CE5D" w14:textId="706C1EC6" w:rsidR="004C2BF2" w:rsidRDefault="004C2BF2" w:rsidP="004C2BF2">
      <w:pPr>
        <w:pStyle w:val="affd"/>
        <w:spacing w:before="120" w:after="120"/>
      </w:pPr>
      <w:r>
        <w:rPr>
          <w:rFonts w:hint="eastAsia"/>
        </w:rPr>
        <w:t>运输</w:t>
      </w:r>
    </w:p>
    <w:p w14:paraId="7EE59593" w14:textId="2D19C0D9" w:rsidR="004C2BF2" w:rsidRDefault="00A5207E" w:rsidP="004C2BF2">
      <w:pPr>
        <w:pStyle w:val="affff6"/>
        <w:ind w:firstLine="420"/>
      </w:pPr>
      <w:r>
        <w:rPr>
          <w:rFonts w:hint="eastAsia"/>
        </w:rPr>
        <w:t>运输工具应清洁、防晒、防潮、防雨淋，不得与有毒有味的物品混运。</w:t>
      </w:r>
    </w:p>
    <w:p w14:paraId="35397908" w14:textId="6C0EF640" w:rsidR="004C2BF2" w:rsidRDefault="004C2BF2" w:rsidP="004C2BF2">
      <w:pPr>
        <w:pStyle w:val="affd"/>
        <w:spacing w:before="120" w:after="120"/>
      </w:pPr>
      <w:r>
        <w:rPr>
          <w:rFonts w:hint="eastAsia"/>
        </w:rPr>
        <w:t>贮存</w:t>
      </w:r>
    </w:p>
    <w:p w14:paraId="1509DFF3" w14:textId="0A371367" w:rsidR="004C2BF2" w:rsidRPr="004C2BF2" w:rsidRDefault="00A74ADA" w:rsidP="004C2BF2">
      <w:pPr>
        <w:pStyle w:val="affff6"/>
        <w:ind w:firstLine="420"/>
      </w:pPr>
      <w:r>
        <w:rPr>
          <w:rFonts w:hint="eastAsia"/>
        </w:rPr>
        <w:t>产品应贮存在干燥、阴凉、通风的库房内。不得与有毒有异味的物品混放。</w:t>
      </w:r>
      <w:r w:rsidR="00011311">
        <w:rPr>
          <w:rFonts w:hint="eastAsia"/>
        </w:rPr>
        <w:t>堆垛时应注意垛底和中间通风。</w:t>
      </w:r>
    </w:p>
    <w:p w14:paraId="60F07EE1" w14:textId="77777777" w:rsidR="004C2BF2" w:rsidRPr="004C2BF2" w:rsidRDefault="004C2BF2" w:rsidP="004C2BF2">
      <w:pPr>
        <w:pStyle w:val="affff6"/>
        <w:ind w:firstLine="420"/>
      </w:pPr>
    </w:p>
    <w:p w14:paraId="22D79EE9" w14:textId="6F649FA5" w:rsidR="004218B6" w:rsidRPr="004218B6" w:rsidRDefault="004C2BF2" w:rsidP="001B2D82">
      <w:pPr>
        <w:pStyle w:val="affff6"/>
        <w:tabs>
          <w:tab w:val="left" w:pos="1140"/>
        </w:tabs>
        <w:ind w:firstLineChars="0" w:firstLine="0"/>
        <w:jc w:val="left"/>
      </w:pPr>
      <w:bookmarkStart w:id="33" w:name="BookMark8"/>
      <w:bookmarkEnd w:id="8"/>
      <w:r>
        <w:drawing>
          <wp:anchor distT="0" distB="0" distL="114300" distR="114300" simplePos="0" relativeHeight="251664384" behindDoc="0" locked="0" layoutInCell="1" allowOverlap="1" wp14:anchorId="24507183" wp14:editId="36FC4960">
            <wp:simplePos x="0" y="0"/>
            <wp:positionH relativeFrom="column">
              <wp:posOffset>2244141</wp:posOffset>
            </wp:positionH>
            <wp:positionV relativeFrom="paragraph">
              <wp:posOffset>73152</wp:posOffset>
            </wp:positionV>
            <wp:extent cx="1485900" cy="317500"/>
            <wp:effectExtent l="0" t="0" r="0" b="6350"/>
            <wp:wrapSquare wrapText="bothSides"/>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anchor>
        </w:drawing>
      </w:r>
      <w:bookmarkEnd w:id="33"/>
      <w:r w:rsidR="001B2D82">
        <w:tab/>
      </w:r>
    </w:p>
    <w:sectPr w:rsidR="004218B6" w:rsidRPr="004218B6" w:rsidSect="007A5D3A">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ADEAC3" w14:textId="77777777" w:rsidR="00672C40" w:rsidRDefault="00672C40" w:rsidP="00D86DB7">
      <w:r>
        <w:separator/>
      </w:r>
    </w:p>
    <w:p w14:paraId="3C141F65" w14:textId="77777777" w:rsidR="00672C40" w:rsidRDefault="00672C40"/>
    <w:p w14:paraId="6B053663" w14:textId="77777777" w:rsidR="00672C40" w:rsidRDefault="00672C40"/>
  </w:endnote>
  <w:endnote w:type="continuationSeparator" w:id="0">
    <w:p w14:paraId="3DC45FFF" w14:textId="77777777" w:rsidR="00672C40" w:rsidRDefault="00672C40" w:rsidP="00D86DB7">
      <w:r>
        <w:continuationSeparator/>
      </w:r>
    </w:p>
    <w:p w14:paraId="31A38085" w14:textId="77777777" w:rsidR="00672C40" w:rsidRDefault="00672C40"/>
    <w:p w14:paraId="688641B6" w14:textId="77777777" w:rsidR="00672C40" w:rsidRDefault="00672C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5949F" w14:textId="77777777"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E9505" w14:textId="77777777"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C0BC9" w14:textId="77777777" w:rsidR="000C57D6" w:rsidRDefault="000C57D6" w:rsidP="00C94DF2">
    <w:pPr>
      <w:pStyle w:val="affff3"/>
    </w:pPr>
    <w:r>
      <w:fldChar w:fldCharType="begin"/>
    </w:r>
    <w:r>
      <w:instrText>PAGE   \* MERGEFORMAT</w:instrText>
    </w:r>
    <w:r>
      <w:fldChar w:fldCharType="separate"/>
    </w:r>
    <w:r w:rsidR="00A858B9" w:rsidRPr="00A858B9">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D7DB9" w14:textId="77777777" w:rsidR="00672C40" w:rsidRDefault="00672C40" w:rsidP="00D86DB7">
      <w:r>
        <w:separator/>
      </w:r>
    </w:p>
  </w:footnote>
  <w:footnote w:type="continuationSeparator" w:id="0">
    <w:p w14:paraId="695E0F13" w14:textId="77777777" w:rsidR="00672C40" w:rsidRDefault="00672C40" w:rsidP="00D86DB7">
      <w:r>
        <w:continuationSeparator/>
      </w:r>
    </w:p>
    <w:p w14:paraId="58752C8F" w14:textId="77777777" w:rsidR="00672C40" w:rsidRDefault="00672C40"/>
    <w:p w14:paraId="223B4FEE" w14:textId="77777777" w:rsidR="00672C40" w:rsidRDefault="00672C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6346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098D4"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376B9" w14:textId="77777777"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80B94">
      <w:rPr>
        <w:noProof/>
      </w:rP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B0545" w14:textId="56FFF060" w:rsidR="00D84FA1" w:rsidRPr="00D84FA1" w:rsidRDefault="00D84FA1" w:rsidP="00A2271D">
    <w:pPr>
      <w:pStyle w:val="affffb"/>
    </w:pPr>
    <w:r>
      <w:fldChar w:fldCharType="begin"/>
    </w:r>
    <w:r>
      <w:instrText xml:space="preserve"> STYLEREF  标准文件_文件编号  \* MERGEFORMAT </w:instrText>
    </w:r>
    <w:r>
      <w:fldChar w:fldCharType="separate"/>
    </w:r>
    <w:r w:rsidR="00A858B9">
      <w:t>T/DLAA 001</w:t>
    </w:r>
    <w:r w:rsidR="00A858B9">
      <w:t>—</w:t>
    </w:r>
    <w:r w:rsidR="00A858B9">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992"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B94"/>
    <w:rsid w:val="0000040A"/>
    <w:rsid w:val="00000A94"/>
    <w:rsid w:val="00001972"/>
    <w:rsid w:val="00001D9A"/>
    <w:rsid w:val="00002ABF"/>
    <w:rsid w:val="00002F6A"/>
    <w:rsid w:val="0000358D"/>
    <w:rsid w:val="00007B3A"/>
    <w:rsid w:val="000107E0"/>
    <w:rsid w:val="00011311"/>
    <w:rsid w:val="00011FDE"/>
    <w:rsid w:val="00012828"/>
    <w:rsid w:val="00012F64"/>
    <w:rsid w:val="00012FFD"/>
    <w:rsid w:val="00013DA6"/>
    <w:rsid w:val="00014162"/>
    <w:rsid w:val="00014340"/>
    <w:rsid w:val="00016A9C"/>
    <w:rsid w:val="00017D52"/>
    <w:rsid w:val="00022184"/>
    <w:rsid w:val="00022762"/>
    <w:rsid w:val="00022DF0"/>
    <w:rsid w:val="000236FB"/>
    <w:rsid w:val="000238E0"/>
    <w:rsid w:val="00023D49"/>
    <w:rsid w:val="00024758"/>
    <w:rsid w:val="000249DB"/>
    <w:rsid w:val="00024CA5"/>
    <w:rsid w:val="00024F52"/>
    <w:rsid w:val="0002591E"/>
    <w:rsid w:val="0002595E"/>
    <w:rsid w:val="000278C5"/>
    <w:rsid w:val="000303C3"/>
    <w:rsid w:val="00031FBC"/>
    <w:rsid w:val="0003277B"/>
    <w:rsid w:val="000331D3"/>
    <w:rsid w:val="0003448B"/>
    <w:rsid w:val="000346A5"/>
    <w:rsid w:val="00035450"/>
    <w:rsid w:val="000359C3"/>
    <w:rsid w:val="00035A7D"/>
    <w:rsid w:val="000365ED"/>
    <w:rsid w:val="000367E6"/>
    <w:rsid w:val="0004112C"/>
    <w:rsid w:val="0004249A"/>
    <w:rsid w:val="0004295E"/>
    <w:rsid w:val="00043282"/>
    <w:rsid w:val="00044286"/>
    <w:rsid w:val="000444B4"/>
    <w:rsid w:val="000473B4"/>
    <w:rsid w:val="000476FD"/>
    <w:rsid w:val="00047F28"/>
    <w:rsid w:val="000503AA"/>
    <w:rsid w:val="000506A1"/>
    <w:rsid w:val="000515DD"/>
    <w:rsid w:val="0005265A"/>
    <w:rsid w:val="00052BE8"/>
    <w:rsid w:val="00052D10"/>
    <w:rsid w:val="00052D1F"/>
    <w:rsid w:val="000539DD"/>
    <w:rsid w:val="00053BD3"/>
    <w:rsid w:val="000556E1"/>
    <w:rsid w:val="000556ED"/>
    <w:rsid w:val="00055760"/>
    <w:rsid w:val="00055FE2"/>
    <w:rsid w:val="0005616F"/>
    <w:rsid w:val="000564A8"/>
    <w:rsid w:val="000569D1"/>
    <w:rsid w:val="0005740A"/>
    <w:rsid w:val="00060574"/>
    <w:rsid w:val="00060C2E"/>
    <w:rsid w:val="00061033"/>
    <w:rsid w:val="000619E9"/>
    <w:rsid w:val="000622D4"/>
    <w:rsid w:val="000625AB"/>
    <w:rsid w:val="0006357D"/>
    <w:rsid w:val="000635F5"/>
    <w:rsid w:val="0006589B"/>
    <w:rsid w:val="00067F1E"/>
    <w:rsid w:val="00071CC0"/>
    <w:rsid w:val="00071CFC"/>
    <w:rsid w:val="00072235"/>
    <w:rsid w:val="00073053"/>
    <w:rsid w:val="00073C8C"/>
    <w:rsid w:val="00073F0C"/>
    <w:rsid w:val="0007447E"/>
    <w:rsid w:val="00075866"/>
    <w:rsid w:val="0007680C"/>
    <w:rsid w:val="00076AB3"/>
    <w:rsid w:val="00077B64"/>
    <w:rsid w:val="00080A1C"/>
    <w:rsid w:val="00082317"/>
    <w:rsid w:val="00083D2C"/>
    <w:rsid w:val="00086AA1"/>
    <w:rsid w:val="00086F52"/>
    <w:rsid w:val="00086FB0"/>
    <w:rsid w:val="00087A77"/>
    <w:rsid w:val="00090CA6"/>
    <w:rsid w:val="0009147A"/>
    <w:rsid w:val="0009220E"/>
    <w:rsid w:val="00092B8A"/>
    <w:rsid w:val="00092FB0"/>
    <w:rsid w:val="000934C5"/>
    <w:rsid w:val="00093D25"/>
    <w:rsid w:val="00093DAB"/>
    <w:rsid w:val="0009451C"/>
    <w:rsid w:val="00094D73"/>
    <w:rsid w:val="000966AD"/>
    <w:rsid w:val="00096D63"/>
    <w:rsid w:val="00097924"/>
    <w:rsid w:val="000A0B60"/>
    <w:rsid w:val="000A0EB8"/>
    <w:rsid w:val="000A19FC"/>
    <w:rsid w:val="000A296B"/>
    <w:rsid w:val="000A7311"/>
    <w:rsid w:val="000B060F"/>
    <w:rsid w:val="000B0FCC"/>
    <w:rsid w:val="000B1592"/>
    <w:rsid w:val="000B1EFA"/>
    <w:rsid w:val="000B1FF2"/>
    <w:rsid w:val="000B2D86"/>
    <w:rsid w:val="000B3CDA"/>
    <w:rsid w:val="000B6A0B"/>
    <w:rsid w:val="000B6F43"/>
    <w:rsid w:val="000B7D60"/>
    <w:rsid w:val="000C0F6C"/>
    <w:rsid w:val="000C0F99"/>
    <w:rsid w:val="000C11DB"/>
    <w:rsid w:val="000C1492"/>
    <w:rsid w:val="000C2FBD"/>
    <w:rsid w:val="000C4B41"/>
    <w:rsid w:val="000C4D5E"/>
    <w:rsid w:val="000C50C7"/>
    <w:rsid w:val="000C57D6"/>
    <w:rsid w:val="000C6362"/>
    <w:rsid w:val="000C68F8"/>
    <w:rsid w:val="000C7666"/>
    <w:rsid w:val="000D0684"/>
    <w:rsid w:val="000D0A9C"/>
    <w:rsid w:val="000D1795"/>
    <w:rsid w:val="000D329A"/>
    <w:rsid w:val="000D351C"/>
    <w:rsid w:val="000D3E47"/>
    <w:rsid w:val="000D3E57"/>
    <w:rsid w:val="000D4B9C"/>
    <w:rsid w:val="000D4EB6"/>
    <w:rsid w:val="000D7507"/>
    <w:rsid w:val="000D753B"/>
    <w:rsid w:val="000E00AC"/>
    <w:rsid w:val="000E20F2"/>
    <w:rsid w:val="000E26B1"/>
    <w:rsid w:val="000E45CA"/>
    <w:rsid w:val="000E4C9E"/>
    <w:rsid w:val="000E4F45"/>
    <w:rsid w:val="000E4FFB"/>
    <w:rsid w:val="000E5E25"/>
    <w:rsid w:val="000E66B7"/>
    <w:rsid w:val="000E6FD7"/>
    <w:rsid w:val="000E7144"/>
    <w:rsid w:val="000E738D"/>
    <w:rsid w:val="000E7EE5"/>
    <w:rsid w:val="000F06E1"/>
    <w:rsid w:val="000F0E3C"/>
    <w:rsid w:val="000F1634"/>
    <w:rsid w:val="000F1700"/>
    <w:rsid w:val="000F19D5"/>
    <w:rsid w:val="000F4050"/>
    <w:rsid w:val="000F4308"/>
    <w:rsid w:val="000F4AEA"/>
    <w:rsid w:val="000F5FE2"/>
    <w:rsid w:val="000F67E9"/>
    <w:rsid w:val="00101E6F"/>
    <w:rsid w:val="0010225C"/>
    <w:rsid w:val="00104926"/>
    <w:rsid w:val="00104A5F"/>
    <w:rsid w:val="00105170"/>
    <w:rsid w:val="001055E5"/>
    <w:rsid w:val="00107659"/>
    <w:rsid w:val="00112CAA"/>
    <w:rsid w:val="00112D69"/>
    <w:rsid w:val="00113053"/>
    <w:rsid w:val="001135E1"/>
    <w:rsid w:val="00113B1E"/>
    <w:rsid w:val="00114B76"/>
    <w:rsid w:val="0011711C"/>
    <w:rsid w:val="00120829"/>
    <w:rsid w:val="0012277B"/>
    <w:rsid w:val="00124E4F"/>
    <w:rsid w:val="00125E33"/>
    <w:rsid w:val="001260B7"/>
    <w:rsid w:val="001265CB"/>
    <w:rsid w:val="001275B6"/>
    <w:rsid w:val="001321C6"/>
    <w:rsid w:val="001325C4"/>
    <w:rsid w:val="00132C3B"/>
    <w:rsid w:val="00133010"/>
    <w:rsid w:val="00133397"/>
    <w:rsid w:val="001338EE"/>
    <w:rsid w:val="00133A88"/>
    <w:rsid w:val="00133AAE"/>
    <w:rsid w:val="00134BD5"/>
    <w:rsid w:val="00135323"/>
    <w:rsid w:val="00135521"/>
    <w:rsid w:val="001356C4"/>
    <w:rsid w:val="00137565"/>
    <w:rsid w:val="001406BC"/>
    <w:rsid w:val="00141114"/>
    <w:rsid w:val="00142969"/>
    <w:rsid w:val="001446C2"/>
    <w:rsid w:val="001454D3"/>
    <w:rsid w:val="001457E7"/>
    <w:rsid w:val="00145D9D"/>
    <w:rsid w:val="00146388"/>
    <w:rsid w:val="001529E5"/>
    <w:rsid w:val="00152FB3"/>
    <w:rsid w:val="001539F9"/>
    <w:rsid w:val="00153C7E"/>
    <w:rsid w:val="00154C98"/>
    <w:rsid w:val="001567E9"/>
    <w:rsid w:val="00156B25"/>
    <w:rsid w:val="00156E1A"/>
    <w:rsid w:val="00157894"/>
    <w:rsid w:val="00157B55"/>
    <w:rsid w:val="00162A6B"/>
    <w:rsid w:val="00163EEC"/>
    <w:rsid w:val="001642FA"/>
    <w:rsid w:val="001649EB"/>
    <w:rsid w:val="00164BAF"/>
    <w:rsid w:val="00164D0F"/>
    <w:rsid w:val="00164FA8"/>
    <w:rsid w:val="00165065"/>
    <w:rsid w:val="00165434"/>
    <w:rsid w:val="0016547A"/>
    <w:rsid w:val="0016580B"/>
    <w:rsid w:val="001658B2"/>
    <w:rsid w:val="00165F49"/>
    <w:rsid w:val="00165FC1"/>
    <w:rsid w:val="00166898"/>
    <w:rsid w:val="00166B88"/>
    <w:rsid w:val="00166CDE"/>
    <w:rsid w:val="0016770A"/>
    <w:rsid w:val="00167783"/>
    <w:rsid w:val="00167A99"/>
    <w:rsid w:val="00170804"/>
    <w:rsid w:val="001708E9"/>
    <w:rsid w:val="001715C3"/>
    <w:rsid w:val="00172246"/>
    <w:rsid w:val="0017340B"/>
    <w:rsid w:val="00173830"/>
    <w:rsid w:val="00173FB1"/>
    <w:rsid w:val="00175357"/>
    <w:rsid w:val="001769CF"/>
    <w:rsid w:val="00176DFD"/>
    <w:rsid w:val="0017794C"/>
    <w:rsid w:val="00180234"/>
    <w:rsid w:val="00182445"/>
    <w:rsid w:val="00182509"/>
    <w:rsid w:val="00183A41"/>
    <w:rsid w:val="001852C9"/>
    <w:rsid w:val="001862A1"/>
    <w:rsid w:val="0018654D"/>
    <w:rsid w:val="001878DB"/>
    <w:rsid w:val="00187A0B"/>
    <w:rsid w:val="00190087"/>
    <w:rsid w:val="00190939"/>
    <w:rsid w:val="001913C4"/>
    <w:rsid w:val="00191EF6"/>
    <w:rsid w:val="0019348F"/>
    <w:rsid w:val="00193A07"/>
    <w:rsid w:val="001940A9"/>
    <w:rsid w:val="00194C95"/>
    <w:rsid w:val="0019535B"/>
    <w:rsid w:val="00195C34"/>
    <w:rsid w:val="0019620E"/>
    <w:rsid w:val="00196EF5"/>
    <w:rsid w:val="00197702"/>
    <w:rsid w:val="001A1A53"/>
    <w:rsid w:val="001A234A"/>
    <w:rsid w:val="001A4CF3"/>
    <w:rsid w:val="001A6696"/>
    <w:rsid w:val="001B06E8"/>
    <w:rsid w:val="001B15EC"/>
    <w:rsid w:val="001B21DB"/>
    <w:rsid w:val="001B2D82"/>
    <w:rsid w:val="001B440E"/>
    <w:rsid w:val="001B6D1E"/>
    <w:rsid w:val="001B71D0"/>
    <w:rsid w:val="001B71EE"/>
    <w:rsid w:val="001B72E7"/>
    <w:rsid w:val="001C04A8"/>
    <w:rsid w:val="001C2C03"/>
    <w:rsid w:val="001C42F7"/>
    <w:rsid w:val="001C49E5"/>
    <w:rsid w:val="001C5174"/>
    <w:rsid w:val="001C569F"/>
    <w:rsid w:val="001C5D8A"/>
    <w:rsid w:val="001C680C"/>
    <w:rsid w:val="001C6A15"/>
    <w:rsid w:val="001C7427"/>
    <w:rsid w:val="001C7FEA"/>
    <w:rsid w:val="001D02AD"/>
    <w:rsid w:val="001D0499"/>
    <w:rsid w:val="001D07F9"/>
    <w:rsid w:val="001D0BBE"/>
    <w:rsid w:val="001D0ED4"/>
    <w:rsid w:val="001D19B6"/>
    <w:rsid w:val="001D209B"/>
    <w:rsid w:val="001D212F"/>
    <w:rsid w:val="001D29D7"/>
    <w:rsid w:val="001D2DE7"/>
    <w:rsid w:val="001D411C"/>
    <w:rsid w:val="001D5377"/>
    <w:rsid w:val="001D763D"/>
    <w:rsid w:val="001E0947"/>
    <w:rsid w:val="001E1B6A"/>
    <w:rsid w:val="001E2484"/>
    <w:rsid w:val="001E28AD"/>
    <w:rsid w:val="001E34E7"/>
    <w:rsid w:val="001E3CC4"/>
    <w:rsid w:val="001E4233"/>
    <w:rsid w:val="001E4251"/>
    <w:rsid w:val="001E4882"/>
    <w:rsid w:val="001E69F7"/>
    <w:rsid w:val="001E73AB"/>
    <w:rsid w:val="001E73B8"/>
    <w:rsid w:val="001F092D"/>
    <w:rsid w:val="001F143A"/>
    <w:rsid w:val="001F1605"/>
    <w:rsid w:val="001F222E"/>
    <w:rsid w:val="001F2508"/>
    <w:rsid w:val="001F2B69"/>
    <w:rsid w:val="001F46C3"/>
    <w:rsid w:val="001F4816"/>
    <w:rsid w:val="001F5C36"/>
    <w:rsid w:val="001F670D"/>
    <w:rsid w:val="001F69B4"/>
    <w:rsid w:val="001F77C7"/>
    <w:rsid w:val="001F7BD8"/>
    <w:rsid w:val="001F7EA2"/>
    <w:rsid w:val="00200183"/>
    <w:rsid w:val="00200333"/>
    <w:rsid w:val="0020083E"/>
    <w:rsid w:val="0020107D"/>
    <w:rsid w:val="0020138F"/>
    <w:rsid w:val="00202AA4"/>
    <w:rsid w:val="00202CC7"/>
    <w:rsid w:val="002031F7"/>
    <w:rsid w:val="002040E6"/>
    <w:rsid w:val="0020527B"/>
    <w:rsid w:val="00205B4B"/>
    <w:rsid w:val="00205F2C"/>
    <w:rsid w:val="00210B15"/>
    <w:rsid w:val="00211236"/>
    <w:rsid w:val="00211A99"/>
    <w:rsid w:val="002137EB"/>
    <w:rsid w:val="002142EA"/>
    <w:rsid w:val="00215ADD"/>
    <w:rsid w:val="00215FE6"/>
    <w:rsid w:val="00217B4D"/>
    <w:rsid w:val="002204BB"/>
    <w:rsid w:val="002210B1"/>
    <w:rsid w:val="00221B79"/>
    <w:rsid w:val="00221C6B"/>
    <w:rsid w:val="002248C2"/>
    <w:rsid w:val="002253A1"/>
    <w:rsid w:val="00225424"/>
    <w:rsid w:val="00225CF8"/>
    <w:rsid w:val="00226AF8"/>
    <w:rsid w:val="00226F61"/>
    <w:rsid w:val="0022794E"/>
    <w:rsid w:val="00227D45"/>
    <w:rsid w:val="00231266"/>
    <w:rsid w:val="00231DAC"/>
    <w:rsid w:val="002321BD"/>
    <w:rsid w:val="002330E2"/>
    <w:rsid w:val="00233D64"/>
    <w:rsid w:val="0023482A"/>
    <w:rsid w:val="00234F5B"/>
    <w:rsid w:val="002355BB"/>
    <w:rsid w:val="002359CB"/>
    <w:rsid w:val="00235F77"/>
    <w:rsid w:val="00243540"/>
    <w:rsid w:val="00243C05"/>
    <w:rsid w:val="0024497B"/>
    <w:rsid w:val="0024515B"/>
    <w:rsid w:val="0024570A"/>
    <w:rsid w:val="00246021"/>
    <w:rsid w:val="0024666E"/>
    <w:rsid w:val="00246708"/>
    <w:rsid w:val="00247F52"/>
    <w:rsid w:val="0025011D"/>
    <w:rsid w:val="00250B25"/>
    <w:rsid w:val="00250BBE"/>
    <w:rsid w:val="002515C2"/>
    <w:rsid w:val="0025194F"/>
    <w:rsid w:val="002521C7"/>
    <w:rsid w:val="0026148A"/>
    <w:rsid w:val="00261884"/>
    <w:rsid w:val="002624BF"/>
    <w:rsid w:val="00262696"/>
    <w:rsid w:val="00262728"/>
    <w:rsid w:val="002636A7"/>
    <w:rsid w:val="00263D25"/>
    <w:rsid w:val="002643C3"/>
    <w:rsid w:val="002644C2"/>
    <w:rsid w:val="00264A0C"/>
    <w:rsid w:val="00265181"/>
    <w:rsid w:val="00266EEB"/>
    <w:rsid w:val="00267EF4"/>
    <w:rsid w:val="00270122"/>
    <w:rsid w:val="00270925"/>
    <w:rsid w:val="00270CB8"/>
    <w:rsid w:val="00272B08"/>
    <w:rsid w:val="00272D10"/>
    <w:rsid w:val="00272E50"/>
    <w:rsid w:val="002742CD"/>
    <w:rsid w:val="00274E5A"/>
    <w:rsid w:val="00281BB8"/>
    <w:rsid w:val="00281E9E"/>
    <w:rsid w:val="00282405"/>
    <w:rsid w:val="00283E2D"/>
    <w:rsid w:val="00284030"/>
    <w:rsid w:val="00285170"/>
    <w:rsid w:val="00285361"/>
    <w:rsid w:val="00290E7B"/>
    <w:rsid w:val="00291BF9"/>
    <w:rsid w:val="00292D60"/>
    <w:rsid w:val="00293B30"/>
    <w:rsid w:val="00294D34"/>
    <w:rsid w:val="00294E3B"/>
    <w:rsid w:val="00295A32"/>
    <w:rsid w:val="00295A82"/>
    <w:rsid w:val="00295FC4"/>
    <w:rsid w:val="00296193"/>
    <w:rsid w:val="00296C66"/>
    <w:rsid w:val="00296EBE"/>
    <w:rsid w:val="002974E3"/>
    <w:rsid w:val="002A0389"/>
    <w:rsid w:val="002A084B"/>
    <w:rsid w:val="002A1260"/>
    <w:rsid w:val="002A1589"/>
    <w:rsid w:val="002A1608"/>
    <w:rsid w:val="002A25DC"/>
    <w:rsid w:val="002A3AAB"/>
    <w:rsid w:val="002A4CEA"/>
    <w:rsid w:val="002A4D63"/>
    <w:rsid w:val="002A4D6B"/>
    <w:rsid w:val="002A5977"/>
    <w:rsid w:val="002A5A13"/>
    <w:rsid w:val="002A757F"/>
    <w:rsid w:val="002A7F44"/>
    <w:rsid w:val="002A7FF1"/>
    <w:rsid w:val="002B0690"/>
    <w:rsid w:val="002B0A70"/>
    <w:rsid w:val="002B0C40"/>
    <w:rsid w:val="002B1966"/>
    <w:rsid w:val="002B4508"/>
    <w:rsid w:val="002B5779"/>
    <w:rsid w:val="002B7332"/>
    <w:rsid w:val="002B7F51"/>
    <w:rsid w:val="002C09E7"/>
    <w:rsid w:val="002C1E06"/>
    <w:rsid w:val="002C2DA0"/>
    <w:rsid w:val="002C3F07"/>
    <w:rsid w:val="002C3FAB"/>
    <w:rsid w:val="002C5278"/>
    <w:rsid w:val="002C7EBB"/>
    <w:rsid w:val="002D0184"/>
    <w:rsid w:val="002D06C1"/>
    <w:rsid w:val="002D42B5"/>
    <w:rsid w:val="002D4F1A"/>
    <w:rsid w:val="002D6EC6"/>
    <w:rsid w:val="002D79AC"/>
    <w:rsid w:val="002E039D"/>
    <w:rsid w:val="002E2171"/>
    <w:rsid w:val="002E2B30"/>
    <w:rsid w:val="002E30C4"/>
    <w:rsid w:val="002E3CD6"/>
    <w:rsid w:val="002E4D5A"/>
    <w:rsid w:val="002E6326"/>
    <w:rsid w:val="002E69E3"/>
    <w:rsid w:val="002E6DE6"/>
    <w:rsid w:val="002F1EF3"/>
    <w:rsid w:val="002F200F"/>
    <w:rsid w:val="002F30E0"/>
    <w:rsid w:val="002F35E4"/>
    <w:rsid w:val="002F3730"/>
    <w:rsid w:val="002F38E1"/>
    <w:rsid w:val="002F574E"/>
    <w:rsid w:val="002F7AF6"/>
    <w:rsid w:val="00300E63"/>
    <w:rsid w:val="00302F5F"/>
    <w:rsid w:val="003033EF"/>
    <w:rsid w:val="0030441D"/>
    <w:rsid w:val="00304C83"/>
    <w:rsid w:val="00306063"/>
    <w:rsid w:val="00307C62"/>
    <w:rsid w:val="00310B58"/>
    <w:rsid w:val="00313B85"/>
    <w:rsid w:val="00315145"/>
    <w:rsid w:val="00315E06"/>
    <w:rsid w:val="00315FBF"/>
    <w:rsid w:val="00317988"/>
    <w:rsid w:val="003221B4"/>
    <w:rsid w:val="0032258D"/>
    <w:rsid w:val="00322E62"/>
    <w:rsid w:val="00323363"/>
    <w:rsid w:val="00324250"/>
    <w:rsid w:val="003249B7"/>
    <w:rsid w:val="00324D13"/>
    <w:rsid w:val="00324EDD"/>
    <w:rsid w:val="0033028E"/>
    <w:rsid w:val="00331391"/>
    <w:rsid w:val="00332F78"/>
    <w:rsid w:val="00333036"/>
    <w:rsid w:val="003331E4"/>
    <w:rsid w:val="003339D1"/>
    <w:rsid w:val="00334D43"/>
    <w:rsid w:val="00336C64"/>
    <w:rsid w:val="00337162"/>
    <w:rsid w:val="003373DB"/>
    <w:rsid w:val="00340F1F"/>
    <w:rsid w:val="003417CC"/>
    <w:rsid w:val="0034194F"/>
    <w:rsid w:val="00344605"/>
    <w:rsid w:val="00344A33"/>
    <w:rsid w:val="003462E1"/>
    <w:rsid w:val="003474AA"/>
    <w:rsid w:val="00347CA5"/>
    <w:rsid w:val="00350D1D"/>
    <w:rsid w:val="00351171"/>
    <w:rsid w:val="003525E6"/>
    <w:rsid w:val="00352C83"/>
    <w:rsid w:val="00352F1A"/>
    <w:rsid w:val="003558E6"/>
    <w:rsid w:val="00355E2F"/>
    <w:rsid w:val="00356F79"/>
    <w:rsid w:val="0036107C"/>
    <w:rsid w:val="003615D2"/>
    <w:rsid w:val="0036230D"/>
    <w:rsid w:val="0036429C"/>
    <w:rsid w:val="003643A7"/>
    <w:rsid w:val="00364A53"/>
    <w:rsid w:val="003654CB"/>
    <w:rsid w:val="00365AA9"/>
    <w:rsid w:val="00365F86"/>
    <w:rsid w:val="00365F87"/>
    <w:rsid w:val="00366AC8"/>
    <w:rsid w:val="00366E89"/>
    <w:rsid w:val="003705F4"/>
    <w:rsid w:val="00370D58"/>
    <w:rsid w:val="00371316"/>
    <w:rsid w:val="0037187C"/>
    <w:rsid w:val="00371AD8"/>
    <w:rsid w:val="003735AA"/>
    <w:rsid w:val="00373853"/>
    <w:rsid w:val="0037474A"/>
    <w:rsid w:val="00375833"/>
    <w:rsid w:val="00376713"/>
    <w:rsid w:val="0038070B"/>
    <w:rsid w:val="0038097A"/>
    <w:rsid w:val="00381815"/>
    <w:rsid w:val="003819AF"/>
    <w:rsid w:val="003820E9"/>
    <w:rsid w:val="00382A38"/>
    <w:rsid w:val="00382DE7"/>
    <w:rsid w:val="00384FFC"/>
    <w:rsid w:val="00385AB3"/>
    <w:rsid w:val="003872FC"/>
    <w:rsid w:val="00387ADC"/>
    <w:rsid w:val="00387E3B"/>
    <w:rsid w:val="00390020"/>
    <w:rsid w:val="003903D6"/>
    <w:rsid w:val="00390EE6"/>
    <w:rsid w:val="0039118F"/>
    <w:rsid w:val="00391E48"/>
    <w:rsid w:val="003921C8"/>
    <w:rsid w:val="00392AD7"/>
    <w:rsid w:val="00392D20"/>
    <w:rsid w:val="003938D9"/>
    <w:rsid w:val="00394376"/>
    <w:rsid w:val="003943FF"/>
    <w:rsid w:val="00394FC0"/>
    <w:rsid w:val="003974EB"/>
    <w:rsid w:val="00397798"/>
    <w:rsid w:val="00397CC5"/>
    <w:rsid w:val="003A0A69"/>
    <w:rsid w:val="003A11D1"/>
    <w:rsid w:val="003A1582"/>
    <w:rsid w:val="003A2B68"/>
    <w:rsid w:val="003A2BB7"/>
    <w:rsid w:val="003A358C"/>
    <w:rsid w:val="003A3D9C"/>
    <w:rsid w:val="003A4077"/>
    <w:rsid w:val="003A4AA7"/>
    <w:rsid w:val="003A5206"/>
    <w:rsid w:val="003A6CF0"/>
    <w:rsid w:val="003A7097"/>
    <w:rsid w:val="003B09AD"/>
    <w:rsid w:val="003B0D1E"/>
    <w:rsid w:val="003B1F18"/>
    <w:rsid w:val="003B416F"/>
    <w:rsid w:val="003B4455"/>
    <w:rsid w:val="003B4D89"/>
    <w:rsid w:val="003B4D8E"/>
    <w:rsid w:val="003B5BF0"/>
    <w:rsid w:val="003B60BF"/>
    <w:rsid w:val="003B6BE3"/>
    <w:rsid w:val="003B77D3"/>
    <w:rsid w:val="003C010C"/>
    <w:rsid w:val="003C0A6C"/>
    <w:rsid w:val="003C14F8"/>
    <w:rsid w:val="003C2137"/>
    <w:rsid w:val="003C4A5A"/>
    <w:rsid w:val="003C5A43"/>
    <w:rsid w:val="003C68C9"/>
    <w:rsid w:val="003C7923"/>
    <w:rsid w:val="003D0519"/>
    <w:rsid w:val="003D0FF6"/>
    <w:rsid w:val="003D262C"/>
    <w:rsid w:val="003D3BEA"/>
    <w:rsid w:val="003D5B5A"/>
    <w:rsid w:val="003D6D61"/>
    <w:rsid w:val="003E019F"/>
    <w:rsid w:val="003E091D"/>
    <w:rsid w:val="003E0E14"/>
    <w:rsid w:val="003E165A"/>
    <w:rsid w:val="003E1C53"/>
    <w:rsid w:val="003E211A"/>
    <w:rsid w:val="003E26CA"/>
    <w:rsid w:val="003E2A69"/>
    <w:rsid w:val="003E2D49"/>
    <w:rsid w:val="003E2FD4"/>
    <w:rsid w:val="003E49F6"/>
    <w:rsid w:val="003E660F"/>
    <w:rsid w:val="003E677C"/>
    <w:rsid w:val="003F0841"/>
    <w:rsid w:val="003F23D3"/>
    <w:rsid w:val="003F3B81"/>
    <w:rsid w:val="003F3F08"/>
    <w:rsid w:val="003F49F1"/>
    <w:rsid w:val="003F6272"/>
    <w:rsid w:val="003F7316"/>
    <w:rsid w:val="00400E72"/>
    <w:rsid w:val="00401400"/>
    <w:rsid w:val="00402C22"/>
    <w:rsid w:val="00403C10"/>
    <w:rsid w:val="004047F1"/>
    <w:rsid w:val="00404869"/>
    <w:rsid w:val="00405884"/>
    <w:rsid w:val="004058C6"/>
    <w:rsid w:val="00405FB4"/>
    <w:rsid w:val="00407172"/>
    <w:rsid w:val="00407D39"/>
    <w:rsid w:val="004108F8"/>
    <w:rsid w:val="00412D58"/>
    <w:rsid w:val="00413932"/>
    <w:rsid w:val="00414562"/>
    <w:rsid w:val="0041477A"/>
    <w:rsid w:val="004167A3"/>
    <w:rsid w:val="004173A0"/>
    <w:rsid w:val="00417FCF"/>
    <w:rsid w:val="004210B5"/>
    <w:rsid w:val="004218B6"/>
    <w:rsid w:val="00422F07"/>
    <w:rsid w:val="00422F70"/>
    <w:rsid w:val="00423A08"/>
    <w:rsid w:val="00424687"/>
    <w:rsid w:val="00424D81"/>
    <w:rsid w:val="00427400"/>
    <w:rsid w:val="00427BB5"/>
    <w:rsid w:val="0043297C"/>
    <w:rsid w:val="00432DAA"/>
    <w:rsid w:val="00434305"/>
    <w:rsid w:val="00435B1A"/>
    <w:rsid w:val="00435DF7"/>
    <w:rsid w:val="004362B0"/>
    <w:rsid w:val="0044083F"/>
    <w:rsid w:val="00441AE7"/>
    <w:rsid w:val="0044238C"/>
    <w:rsid w:val="00443310"/>
    <w:rsid w:val="00445574"/>
    <w:rsid w:val="00445ACB"/>
    <w:rsid w:val="004463D6"/>
    <w:rsid w:val="004467FB"/>
    <w:rsid w:val="00451926"/>
    <w:rsid w:val="00452D6B"/>
    <w:rsid w:val="00454484"/>
    <w:rsid w:val="00454AE8"/>
    <w:rsid w:val="00454ED8"/>
    <w:rsid w:val="0045517B"/>
    <w:rsid w:val="00457A86"/>
    <w:rsid w:val="00461F39"/>
    <w:rsid w:val="00463026"/>
    <w:rsid w:val="00463056"/>
    <w:rsid w:val="004636A1"/>
    <w:rsid w:val="00463B77"/>
    <w:rsid w:val="00463C7B"/>
    <w:rsid w:val="004644A6"/>
    <w:rsid w:val="004659BD"/>
    <w:rsid w:val="004662F2"/>
    <w:rsid w:val="00470775"/>
    <w:rsid w:val="00470D55"/>
    <w:rsid w:val="00471E3B"/>
    <w:rsid w:val="004735DE"/>
    <w:rsid w:val="00474397"/>
    <w:rsid w:val="004746B1"/>
    <w:rsid w:val="0047583F"/>
    <w:rsid w:val="00475DE8"/>
    <w:rsid w:val="00477471"/>
    <w:rsid w:val="00477B0F"/>
    <w:rsid w:val="00477BD9"/>
    <w:rsid w:val="00480B94"/>
    <w:rsid w:val="00481C44"/>
    <w:rsid w:val="00482B98"/>
    <w:rsid w:val="0048316B"/>
    <w:rsid w:val="004840AD"/>
    <w:rsid w:val="00484936"/>
    <w:rsid w:val="00485C89"/>
    <w:rsid w:val="00486B97"/>
    <w:rsid w:val="00486BE3"/>
    <w:rsid w:val="0048725B"/>
    <w:rsid w:val="00487693"/>
    <w:rsid w:val="004905E4"/>
    <w:rsid w:val="00490A89"/>
    <w:rsid w:val="00490AB4"/>
    <w:rsid w:val="00490AF3"/>
    <w:rsid w:val="00492F02"/>
    <w:rsid w:val="004939AE"/>
    <w:rsid w:val="00493BDE"/>
    <w:rsid w:val="00494CC8"/>
    <w:rsid w:val="00497B68"/>
    <w:rsid w:val="004A12DF"/>
    <w:rsid w:val="004A1BA8"/>
    <w:rsid w:val="004A207E"/>
    <w:rsid w:val="004A4B57"/>
    <w:rsid w:val="004A54F9"/>
    <w:rsid w:val="004A63FA"/>
    <w:rsid w:val="004A6A3D"/>
    <w:rsid w:val="004A6E25"/>
    <w:rsid w:val="004B0272"/>
    <w:rsid w:val="004B1B7E"/>
    <w:rsid w:val="004B2575"/>
    <w:rsid w:val="004B2701"/>
    <w:rsid w:val="004B2E1B"/>
    <w:rsid w:val="004B3AA8"/>
    <w:rsid w:val="004B3E93"/>
    <w:rsid w:val="004B4731"/>
    <w:rsid w:val="004B7E32"/>
    <w:rsid w:val="004C1FBC"/>
    <w:rsid w:val="004C2184"/>
    <w:rsid w:val="004C25A2"/>
    <w:rsid w:val="004C2BDB"/>
    <w:rsid w:val="004C2BF2"/>
    <w:rsid w:val="004C35E5"/>
    <w:rsid w:val="004C3F1D"/>
    <w:rsid w:val="004C458D"/>
    <w:rsid w:val="004C4BA5"/>
    <w:rsid w:val="004C6940"/>
    <w:rsid w:val="004C6BC6"/>
    <w:rsid w:val="004C7556"/>
    <w:rsid w:val="004C7E8B"/>
    <w:rsid w:val="004C7E9D"/>
    <w:rsid w:val="004C7F67"/>
    <w:rsid w:val="004D03B3"/>
    <w:rsid w:val="004D0508"/>
    <w:rsid w:val="004D076D"/>
    <w:rsid w:val="004D0E19"/>
    <w:rsid w:val="004D0EF1"/>
    <w:rsid w:val="004D2253"/>
    <w:rsid w:val="004D243A"/>
    <w:rsid w:val="004D2CD7"/>
    <w:rsid w:val="004D4406"/>
    <w:rsid w:val="004D4B0C"/>
    <w:rsid w:val="004D7365"/>
    <w:rsid w:val="004D7C42"/>
    <w:rsid w:val="004D7F71"/>
    <w:rsid w:val="004E0465"/>
    <w:rsid w:val="004E127B"/>
    <w:rsid w:val="004E1C0A"/>
    <w:rsid w:val="004E30C5"/>
    <w:rsid w:val="004E4011"/>
    <w:rsid w:val="004E404F"/>
    <w:rsid w:val="004E4730"/>
    <w:rsid w:val="004E4AA5"/>
    <w:rsid w:val="004E4AEE"/>
    <w:rsid w:val="004E5431"/>
    <w:rsid w:val="004E59E3"/>
    <w:rsid w:val="004E5F7E"/>
    <w:rsid w:val="004E6243"/>
    <w:rsid w:val="004E67C0"/>
    <w:rsid w:val="004F391A"/>
    <w:rsid w:val="004F3CFB"/>
    <w:rsid w:val="004F5893"/>
    <w:rsid w:val="004F6456"/>
    <w:rsid w:val="004F696E"/>
    <w:rsid w:val="004F6C71"/>
    <w:rsid w:val="004F7C06"/>
    <w:rsid w:val="00501139"/>
    <w:rsid w:val="005016AC"/>
    <w:rsid w:val="00502ED0"/>
    <w:rsid w:val="0050363E"/>
    <w:rsid w:val="00503752"/>
    <w:rsid w:val="005039BC"/>
    <w:rsid w:val="005043BB"/>
    <w:rsid w:val="00504A3D"/>
    <w:rsid w:val="00504E26"/>
    <w:rsid w:val="00505767"/>
    <w:rsid w:val="005073F0"/>
    <w:rsid w:val="00510A7B"/>
    <w:rsid w:val="0051151E"/>
    <w:rsid w:val="0051180F"/>
    <w:rsid w:val="00512E32"/>
    <w:rsid w:val="00512F6E"/>
    <w:rsid w:val="00513038"/>
    <w:rsid w:val="005134CB"/>
    <w:rsid w:val="00514174"/>
    <w:rsid w:val="0051490D"/>
    <w:rsid w:val="00515203"/>
    <w:rsid w:val="00515C4D"/>
    <w:rsid w:val="00516088"/>
    <w:rsid w:val="00516B0B"/>
    <w:rsid w:val="00516F45"/>
    <w:rsid w:val="0051787F"/>
    <w:rsid w:val="00517DC9"/>
    <w:rsid w:val="00522017"/>
    <w:rsid w:val="005220EC"/>
    <w:rsid w:val="00522C44"/>
    <w:rsid w:val="00523F95"/>
    <w:rsid w:val="00524D65"/>
    <w:rsid w:val="00525B16"/>
    <w:rsid w:val="00525E6F"/>
    <w:rsid w:val="00527898"/>
    <w:rsid w:val="00533D04"/>
    <w:rsid w:val="00534804"/>
    <w:rsid w:val="00534BDF"/>
    <w:rsid w:val="00535296"/>
    <w:rsid w:val="005354EA"/>
    <w:rsid w:val="0053585F"/>
    <w:rsid w:val="00535EC4"/>
    <w:rsid w:val="00535ED9"/>
    <w:rsid w:val="00536853"/>
    <w:rsid w:val="0053692B"/>
    <w:rsid w:val="0053732C"/>
    <w:rsid w:val="00541853"/>
    <w:rsid w:val="00543BDA"/>
    <w:rsid w:val="00543E57"/>
    <w:rsid w:val="00543F9C"/>
    <w:rsid w:val="005441CC"/>
    <w:rsid w:val="00545C35"/>
    <w:rsid w:val="00546654"/>
    <w:rsid w:val="00546FFC"/>
    <w:rsid w:val="005479DA"/>
    <w:rsid w:val="00547BCC"/>
    <w:rsid w:val="0055013B"/>
    <w:rsid w:val="0055021A"/>
    <w:rsid w:val="00551F6F"/>
    <w:rsid w:val="005538CB"/>
    <w:rsid w:val="00555044"/>
    <w:rsid w:val="00556A7F"/>
    <w:rsid w:val="00561475"/>
    <w:rsid w:val="00562308"/>
    <w:rsid w:val="00562A92"/>
    <w:rsid w:val="005630B6"/>
    <w:rsid w:val="005642E9"/>
    <w:rsid w:val="0056487B"/>
    <w:rsid w:val="00564A57"/>
    <w:rsid w:val="00564FB9"/>
    <w:rsid w:val="0056521C"/>
    <w:rsid w:val="00570C44"/>
    <w:rsid w:val="00571613"/>
    <w:rsid w:val="005720BA"/>
    <w:rsid w:val="00573D9E"/>
    <w:rsid w:val="00574C59"/>
    <w:rsid w:val="0057710C"/>
    <w:rsid w:val="00577849"/>
    <w:rsid w:val="00577D64"/>
    <w:rsid w:val="005801E3"/>
    <w:rsid w:val="005812D8"/>
    <w:rsid w:val="00581802"/>
    <w:rsid w:val="005836A8"/>
    <w:rsid w:val="00583F5C"/>
    <w:rsid w:val="0058409C"/>
    <w:rsid w:val="00584262"/>
    <w:rsid w:val="00586630"/>
    <w:rsid w:val="00587ADD"/>
    <w:rsid w:val="005900E3"/>
    <w:rsid w:val="00591F4C"/>
    <w:rsid w:val="00593A49"/>
    <w:rsid w:val="00593D5E"/>
    <w:rsid w:val="005948CA"/>
    <w:rsid w:val="00596160"/>
    <w:rsid w:val="005966E2"/>
    <w:rsid w:val="00597007"/>
    <w:rsid w:val="00597446"/>
    <w:rsid w:val="005A079A"/>
    <w:rsid w:val="005A0966"/>
    <w:rsid w:val="005A11B7"/>
    <w:rsid w:val="005A260B"/>
    <w:rsid w:val="005A322F"/>
    <w:rsid w:val="005A4927"/>
    <w:rsid w:val="005A4A1B"/>
    <w:rsid w:val="005A7830"/>
    <w:rsid w:val="005A7FCE"/>
    <w:rsid w:val="005B0A48"/>
    <w:rsid w:val="005B0F3F"/>
    <w:rsid w:val="005B191C"/>
    <w:rsid w:val="005B4903"/>
    <w:rsid w:val="005B51CE"/>
    <w:rsid w:val="005B5885"/>
    <w:rsid w:val="005B5CD7"/>
    <w:rsid w:val="005B6CF6"/>
    <w:rsid w:val="005B7422"/>
    <w:rsid w:val="005B767B"/>
    <w:rsid w:val="005C29B8"/>
    <w:rsid w:val="005C5942"/>
    <w:rsid w:val="005C5F21"/>
    <w:rsid w:val="005C667B"/>
    <w:rsid w:val="005C7156"/>
    <w:rsid w:val="005C7868"/>
    <w:rsid w:val="005D0C75"/>
    <w:rsid w:val="005D4171"/>
    <w:rsid w:val="005D5A59"/>
    <w:rsid w:val="005D6A95"/>
    <w:rsid w:val="005D6B2C"/>
    <w:rsid w:val="005D6D9C"/>
    <w:rsid w:val="005D7E99"/>
    <w:rsid w:val="005E02BC"/>
    <w:rsid w:val="005E038D"/>
    <w:rsid w:val="005E0653"/>
    <w:rsid w:val="005E0B1F"/>
    <w:rsid w:val="005E0E99"/>
    <w:rsid w:val="005E1DD9"/>
    <w:rsid w:val="005E2335"/>
    <w:rsid w:val="005E2F2B"/>
    <w:rsid w:val="005E34CA"/>
    <w:rsid w:val="005E3C18"/>
    <w:rsid w:val="005E4250"/>
    <w:rsid w:val="005E5C78"/>
    <w:rsid w:val="005E6812"/>
    <w:rsid w:val="005E6843"/>
    <w:rsid w:val="005E6A10"/>
    <w:rsid w:val="005E6F01"/>
    <w:rsid w:val="005E7881"/>
    <w:rsid w:val="005E78E0"/>
    <w:rsid w:val="005E79C6"/>
    <w:rsid w:val="005E79F5"/>
    <w:rsid w:val="005F0D9C"/>
    <w:rsid w:val="005F111A"/>
    <w:rsid w:val="005F165A"/>
    <w:rsid w:val="005F1F71"/>
    <w:rsid w:val="005F284E"/>
    <w:rsid w:val="005F5A8B"/>
    <w:rsid w:val="005F6FFA"/>
    <w:rsid w:val="005F7ED9"/>
    <w:rsid w:val="005F7FF5"/>
    <w:rsid w:val="0060004E"/>
    <w:rsid w:val="006007F8"/>
    <w:rsid w:val="006015CE"/>
    <w:rsid w:val="00603623"/>
    <w:rsid w:val="00604784"/>
    <w:rsid w:val="00606204"/>
    <w:rsid w:val="00606419"/>
    <w:rsid w:val="00607D29"/>
    <w:rsid w:val="00611099"/>
    <w:rsid w:val="00612653"/>
    <w:rsid w:val="00612952"/>
    <w:rsid w:val="00612B09"/>
    <w:rsid w:val="00614CC1"/>
    <w:rsid w:val="00615879"/>
    <w:rsid w:val="00615A9D"/>
    <w:rsid w:val="00616213"/>
    <w:rsid w:val="00617387"/>
    <w:rsid w:val="00617FD3"/>
    <w:rsid w:val="006205D6"/>
    <w:rsid w:val="00621755"/>
    <w:rsid w:val="00621B0B"/>
    <w:rsid w:val="006252D8"/>
    <w:rsid w:val="006259BC"/>
    <w:rsid w:val="0062636B"/>
    <w:rsid w:val="0062671D"/>
    <w:rsid w:val="00626F09"/>
    <w:rsid w:val="0062737E"/>
    <w:rsid w:val="00627589"/>
    <w:rsid w:val="00627A81"/>
    <w:rsid w:val="006306D5"/>
    <w:rsid w:val="00630DF4"/>
    <w:rsid w:val="006316C9"/>
    <w:rsid w:val="00631D75"/>
    <w:rsid w:val="00632182"/>
    <w:rsid w:val="0063276A"/>
    <w:rsid w:val="00632AE0"/>
    <w:rsid w:val="00632DDE"/>
    <w:rsid w:val="00633C17"/>
    <w:rsid w:val="00634994"/>
    <w:rsid w:val="00634D9E"/>
    <w:rsid w:val="00636E3E"/>
    <w:rsid w:val="006379F7"/>
    <w:rsid w:val="00637E4D"/>
    <w:rsid w:val="00640620"/>
    <w:rsid w:val="00641216"/>
    <w:rsid w:val="00641A05"/>
    <w:rsid w:val="00641A1F"/>
    <w:rsid w:val="006436F9"/>
    <w:rsid w:val="00644A92"/>
    <w:rsid w:val="00645904"/>
    <w:rsid w:val="0065167D"/>
    <w:rsid w:val="00651ACB"/>
    <w:rsid w:val="00651C47"/>
    <w:rsid w:val="006523A2"/>
    <w:rsid w:val="00652AB2"/>
    <w:rsid w:val="00653FED"/>
    <w:rsid w:val="006546FC"/>
    <w:rsid w:val="00654EC0"/>
    <w:rsid w:val="0065525B"/>
    <w:rsid w:val="00655976"/>
    <w:rsid w:val="00655D4F"/>
    <w:rsid w:val="0065614A"/>
    <w:rsid w:val="00656D29"/>
    <w:rsid w:val="006640E5"/>
    <w:rsid w:val="006646F1"/>
    <w:rsid w:val="00664929"/>
    <w:rsid w:val="00664D24"/>
    <w:rsid w:val="00664F62"/>
    <w:rsid w:val="00665074"/>
    <w:rsid w:val="006655E1"/>
    <w:rsid w:val="00666C1C"/>
    <w:rsid w:val="006716B1"/>
    <w:rsid w:val="00672060"/>
    <w:rsid w:val="00672BFD"/>
    <w:rsid w:val="00672C40"/>
    <w:rsid w:val="00674BCE"/>
    <w:rsid w:val="006770F4"/>
    <w:rsid w:val="00677A84"/>
    <w:rsid w:val="00677F11"/>
    <w:rsid w:val="0068026D"/>
    <w:rsid w:val="00680A27"/>
    <w:rsid w:val="006816A4"/>
    <w:rsid w:val="006819B8"/>
    <w:rsid w:val="00681AEC"/>
    <w:rsid w:val="00682F25"/>
    <w:rsid w:val="006835E4"/>
    <w:rsid w:val="006840A6"/>
    <w:rsid w:val="00684A61"/>
    <w:rsid w:val="006850CD"/>
    <w:rsid w:val="00685AAB"/>
    <w:rsid w:val="00691057"/>
    <w:rsid w:val="00691F99"/>
    <w:rsid w:val="00692B3E"/>
    <w:rsid w:val="006973AF"/>
    <w:rsid w:val="006A009E"/>
    <w:rsid w:val="006A0692"/>
    <w:rsid w:val="006A07AA"/>
    <w:rsid w:val="006A24B0"/>
    <w:rsid w:val="006A25E5"/>
    <w:rsid w:val="006A2B46"/>
    <w:rsid w:val="006A336D"/>
    <w:rsid w:val="006A37B9"/>
    <w:rsid w:val="006A4EBC"/>
    <w:rsid w:val="006A5C18"/>
    <w:rsid w:val="006B0374"/>
    <w:rsid w:val="006B0DBF"/>
    <w:rsid w:val="006B20DF"/>
    <w:rsid w:val="006B2672"/>
    <w:rsid w:val="006B3198"/>
    <w:rsid w:val="006B5069"/>
    <w:rsid w:val="006B54BF"/>
    <w:rsid w:val="006B5F44"/>
    <w:rsid w:val="006B5F90"/>
    <w:rsid w:val="006B62E4"/>
    <w:rsid w:val="006C086E"/>
    <w:rsid w:val="006C0C46"/>
    <w:rsid w:val="006C1BBA"/>
    <w:rsid w:val="006C1D04"/>
    <w:rsid w:val="006C2079"/>
    <w:rsid w:val="006C214E"/>
    <w:rsid w:val="006C4900"/>
    <w:rsid w:val="006C5A62"/>
    <w:rsid w:val="006C5D68"/>
    <w:rsid w:val="006C6097"/>
    <w:rsid w:val="006C6976"/>
    <w:rsid w:val="006C6DD0"/>
    <w:rsid w:val="006C7713"/>
    <w:rsid w:val="006D04EA"/>
    <w:rsid w:val="006D1004"/>
    <w:rsid w:val="006D140C"/>
    <w:rsid w:val="006D16C4"/>
    <w:rsid w:val="006D19B8"/>
    <w:rsid w:val="006D3B0E"/>
    <w:rsid w:val="006D3E96"/>
    <w:rsid w:val="006D4515"/>
    <w:rsid w:val="006D45B9"/>
    <w:rsid w:val="006D4B5A"/>
    <w:rsid w:val="006D4BB1"/>
    <w:rsid w:val="006D5114"/>
    <w:rsid w:val="006D6593"/>
    <w:rsid w:val="006D7607"/>
    <w:rsid w:val="006E071E"/>
    <w:rsid w:val="006E4AE1"/>
    <w:rsid w:val="006E6AD4"/>
    <w:rsid w:val="006E6BE5"/>
    <w:rsid w:val="006E7FC8"/>
    <w:rsid w:val="006F03A8"/>
    <w:rsid w:val="006F22DD"/>
    <w:rsid w:val="006F2ACA"/>
    <w:rsid w:val="006F2ADC"/>
    <w:rsid w:val="006F2BFE"/>
    <w:rsid w:val="006F31E9"/>
    <w:rsid w:val="006F4B8D"/>
    <w:rsid w:val="006F4E86"/>
    <w:rsid w:val="006F4E9F"/>
    <w:rsid w:val="006F61BA"/>
    <w:rsid w:val="006F6284"/>
    <w:rsid w:val="007002C5"/>
    <w:rsid w:val="00700CF0"/>
    <w:rsid w:val="00702F0F"/>
    <w:rsid w:val="00703C54"/>
    <w:rsid w:val="00704387"/>
    <w:rsid w:val="00705540"/>
    <w:rsid w:val="00707669"/>
    <w:rsid w:val="00707B2E"/>
    <w:rsid w:val="00707DC3"/>
    <w:rsid w:val="00711CBA"/>
    <w:rsid w:val="00711DC5"/>
    <w:rsid w:val="00711FB5"/>
    <w:rsid w:val="00712A01"/>
    <w:rsid w:val="00713786"/>
    <w:rsid w:val="00714F58"/>
    <w:rsid w:val="00716560"/>
    <w:rsid w:val="00717AD3"/>
    <w:rsid w:val="00720E04"/>
    <w:rsid w:val="00721B08"/>
    <w:rsid w:val="00722FBF"/>
    <w:rsid w:val="00722FC2"/>
    <w:rsid w:val="007233EA"/>
    <w:rsid w:val="0072350E"/>
    <w:rsid w:val="00723602"/>
    <w:rsid w:val="00723E8D"/>
    <w:rsid w:val="00724E1B"/>
    <w:rsid w:val="00725949"/>
    <w:rsid w:val="00726231"/>
    <w:rsid w:val="00727FA2"/>
    <w:rsid w:val="007322D9"/>
    <w:rsid w:val="007328D3"/>
    <w:rsid w:val="007329B3"/>
    <w:rsid w:val="00732BC0"/>
    <w:rsid w:val="0073720F"/>
    <w:rsid w:val="00737796"/>
    <w:rsid w:val="0073798E"/>
    <w:rsid w:val="00737EE9"/>
    <w:rsid w:val="00740A71"/>
    <w:rsid w:val="0074165C"/>
    <w:rsid w:val="007429B2"/>
    <w:rsid w:val="00742C35"/>
    <w:rsid w:val="007432CA"/>
    <w:rsid w:val="007439EB"/>
    <w:rsid w:val="00743CB4"/>
    <w:rsid w:val="00743F0A"/>
    <w:rsid w:val="007444E8"/>
    <w:rsid w:val="0074548E"/>
    <w:rsid w:val="00745773"/>
    <w:rsid w:val="007467C5"/>
    <w:rsid w:val="00746800"/>
    <w:rsid w:val="00746CCC"/>
    <w:rsid w:val="007501A8"/>
    <w:rsid w:val="00750D61"/>
    <w:rsid w:val="00750EE1"/>
    <w:rsid w:val="00751CD5"/>
    <w:rsid w:val="00752B4D"/>
    <w:rsid w:val="00753149"/>
    <w:rsid w:val="0075513A"/>
    <w:rsid w:val="0075533E"/>
    <w:rsid w:val="00755402"/>
    <w:rsid w:val="00755B9E"/>
    <w:rsid w:val="00756B26"/>
    <w:rsid w:val="00756EDF"/>
    <w:rsid w:val="00757A03"/>
    <w:rsid w:val="007600E3"/>
    <w:rsid w:val="007642B8"/>
    <w:rsid w:val="007646D1"/>
    <w:rsid w:val="00764F79"/>
    <w:rsid w:val="00765C43"/>
    <w:rsid w:val="00765EFB"/>
    <w:rsid w:val="007671CA"/>
    <w:rsid w:val="00767C61"/>
    <w:rsid w:val="0077008A"/>
    <w:rsid w:val="00770388"/>
    <w:rsid w:val="00771937"/>
    <w:rsid w:val="00773C1F"/>
    <w:rsid w:val="00774791"/>
    <w:rsid w:val="00774D54"/>
    <w:rsid w:val="00774DA4"/>
    <w:rsid w:val="0077621D"/>
    <w:rsid w:val="00776599"/>
    <w:rsid w:val="0077709F"/>
    <w:rsid w:val="00777A7F"/>
    <w:rsid w:val="0078114B"/>
    <w:rsid w:val="00781DD2"/>
    <w:rsid w:val="00782D53"/>
    <w:rsid w:val="00783ECF"/>
    <w:rsid w:val="0078413A"/>
    <w:rsid w:val="00786077"/>
    <w:rsid w:val="00792254"/>
    <w:rsid w:val="007959E8"/>
    <w:rsid w:val="00795E9C"/>
    <w:rsid w:val="007A0521"/>
    <w:rsid w:val="007A0F5E"/>
    <w:rsid w:val="007A12B7"/>
    <w:rsid w:val="007A198E"/>
    <w:rsid w:val="007A2E12"/>
    <w:rsid w:val="007A3475"/>
    <w:rsid w:val="007A41C8"/>
    <w:rsid w:val="007A54CE"/>
    <w:rsid w:val="007A5D3A"/>
    <w:rsid w:val="007A6FD9"/>
    <w:rsid w:val="007A7FFA"/>
    <w:rsid w:val="007B04EB"/>
    <w:rsid w:val="007B0D4F"/>
    <w:rsid w:val="007B1AC0"/>
    <w:rsid w:val="007B2949"/>
    <w:rsid w:val="007B2EAD"/>
    <w:rsid w:val="007B3331"/>
    <w:rsid w:val="007B35FF"/>
    <w:rsid w:val="007B5A3D"/>
    <w:rsid w:val="007B5B95"/>
    <w:rsid w:val="007B6032"/>
    <w:rsid w:val="007B616D"/>
    <w:rsid w:val="007B68EA"/>
    <w:rsid w:val="007B6BA9"/>
    <w:rsid w:val="007B7453"/>
    <w:rsid w:val="007C07D0"/>
    <w:rsid w:val="007C0C68"/>
    <w:rsid w:val="007C1A40"/>
    <w:rsid w:val="007C2D89"/>
    <w:rsid w:val="007C3022"/>
    <w:rsid w:val="007C4593"/>
    <w:rsid w:val="007C5309"/>
    <w:rsid w:val="007C6069"/>
    <w:rsid w:val="007C72BD"/>
    <w:rsid w:val="007D0133"/>
    <w:rsid w:val="007D06C4"/>
    <w:rsid w:val="007D0A7B"/>
    <w:rsid w:val="007D0F87"/>
    <w:rsid w:val="007D1222"/>
    <w:rsid w:val="007D1352"/>
    <w:rsid w:val="007D2508"/>
    <w:rsid w:val="007D2DF8"/>
    <w:rsid w:val="007D346A"/>
    <w:rsid w:val="007D550B"/>
    <w:rsid w:val="007D5871"/>
    <w:rsid w:val="007D6518"/>
    <w:rsid w:val="007D76BD"/>
    <w:rsid w:val="007E0BF1"/>
    <w:rsid w:val="007E0C01"/>
    <w:rsid w:val="007E2AF9"/>
    <w:rsid w:val="007E6A9D"/>
    <w:rsid w:val="007E7987"/>
    <w:rsid w:val="007F098C"/>
    <w:rsid w:val="007F0ECB"/>
    <w:rsid w:val="007F0ED8"/>
    <w:rsid w:val="007F0F63"/>
    <w:rsid w:val="007F1A7D"/>
    <w:rsid w:val="007F73A4"/>
    <w:rsid w:val="007F75CE"/>
    <w:rsid w:val="00800233"/>
    <w:rsid w:val="00800287"/>
    <w:rsid w:val="008013A4"/>
    <w:rsid w:val="00801642"/>
    <w:rsid w:val="008027CE"/>
    <w:rsid w:val="00802F42"/>
    <w:rsid w:val="00804151"/>
    <w:rsid w:val="00804175"/>
    <w:rsid w:val="00804383"/>
    <w:rsid w:val="00804BB7"/>
    <w:rsid w:val="00804D41"/>
    <w:rsid w:val="008069C1"/>
    <w:rsid w:val="00807701"/>
    <w:rsid w:val="00810257"/>
    <w:rsid w:val="008104F5"/>
    <w:rsid w:val="00811072"/>
    <w:rsid w:val="00811369"/>
    <w:rsid w:val="008148B4"/>
    <w:rsid w:val="008151E5"/>
    <w:rsid w:val="00815419"/>
    <w:rsid w:val="00816237"/>
    <w:rsid w:val="008163C8"/>
    <w:rsid w:val="008164A1"/>
    <w:rsid w:val="00817325"/>
    <w:rsid w:val="008209E6"/>
    <w:rsid w:val="0082175A"/>
    <w:rsid w:val="00821D19"/>
    <w:rsid w:val="00822735"/>
    <w:rsid w:val="00822851"/>
    <w:rsid w:val="00823303"/>
    <w:rsid w:val="008233B2"/>
    <w:rsid w:val="00823A9F"/>
    <w:rsid w:val="00823C85"/>
    <w:rsid w:val="00824A0C"/>
    <w:rsid w:val="00824E97"/>
    <w:rsid w:val="00825138"/>
    <w:rsid w:val="008269DD"/>
    <w:rsid w:val="00826B91"/>
    <w:rsid w:val="00830288"/>
    <w:rsid w:val="00830621"/>
    <w:rsid w:val="0083348C"/>
    <w:rsid w:val="008373D3"/>
    <w:rsid w:val="00840617"/>
    <w:rsid w:val="00840F84"/>
    <w:rsid w:val="00842A47"/>
    <w:rsid w:val="0084327B"/>
    <w:rsid w:val="00843C13"/>
    <w:rsid w:val="00843DEF"/>
    <w:rsid w:val="00844500"/>
    <w:rsid w:val="008454E6"/>
    <w:rsid w:val="008454F8"/>
    <w:rsid w:val="008462B0"/>
    <w:rsid w:val="00847C9A"/>
    <w:rsid w:val="00850BD0"/>
    <w:rsid w:val="00850F6E"/>
    <w:rsid w:val="008516DD"/>
    <w:rsid w:val="0085173A"/>
    <w:rsid w:val="008517A5"/>
    <w:rsid w:val="008522C8"/>
    <w:rsid w:val="00853EDB"/>
    <w:rsid w:val="0085407B"/>
    <w:rsid w:val="00854D8D"/>
    <w:rsid w:val="0085504D"/>
    <w:rsid w:val="00855323"/>
    <w:rsid w:val="00855D63"/>
    <w:rsid w:val="00857314"/>
    <w:rsid w:val="00857624"/>
    <w:rsid w:val="00860367"/>
    <w:rsid w:val="008603CE"/>
    <w:rsid w:val="00860EB3"/>
    <w:rsid w:val="008620FC"/>
    <w:rsid w:val="008627A5"/>
    <w:rsid w:val="00863E05"/>
    <w:rsid w:val="00865403"/>
    <w:rsid w:val="00865ACA"/>
    <w:rsid w:val="00865D28"/>
    <w:rsid w:val="00865F85"/>
    <w:rsid w:val="00867C10"/>
    <w:rsid w:val="00870439"/>
    <w:rsid w:val="00870DA1"/>
    <w:rsid w:val="00873EA2"/>
    <w:rsid w:val="008744DA"/>
    <w:rsid w:val="008754D5"/>
    <w:rsid w:val="00877C4F"/>
    <w:rsid w:val="00877F9C"/>
    <w:rsid w:val="00882DAF"/>
    <w:rsid w:val="00883F93"/>
    <w:rsid w:val="00884DB3"/>
    <w:rsid w:val="00885A9D"/>
    <w:rsid w:val="008864F6"/>
    <w:rsid w:val="00886E3B"/>
    <w:rsid w:val="0089049D"/>
    <w:rsid w:val="008907AB"/>
    <w:rsid w:val="00890CD7"/>
    <w:rsid w:val="00892537"/>
    <w:rsid w:val="008928C9"/>
    <w:rsid w:val="008929BF"/>
    <w:rsid w:val="008930CB"/>
    <w:rsid w:val="00893719"/>
    <w:rsid w:val="008938DC"/>
    <w:rsid w:val="00893FD1"/>
    <w:rsid w:val="00894836"/>
    <w:rsid w:val="00895172"/>
    <w:rsid w:val="00895680"/>
    <w:rsid w:val="0089683D"/>
    <w:rsid w:val="00896DFF"/>
    <w:rsid w:val="0089762C"/>
    <w:rsid w:val="008979B8"/>
    <w:rsid w:val="008A13A1"/>
    <w:rsid w:val="008A173B"/>
    <w:rsid w:val="008A1893"/>
    <w:rsid w:val="008A23C1"/>
    <w:rsid w:val="008A57E6"/>
    <w:rsid w:val="008A661B"/>
    <w:rsid w:val="008A6D1D"/>
    <w:rsid w:val="008A6F81"/>
    <w:rsid w:val="008A769A"/>
    <w:rsid w:val="008B0C9C"/>
    <w:rsid w:val="008B12F7"/>
    <w:rsid w:val="008B166D"/>
    <w:rsid w:val="008B17F4"/>
    <w:rsid w:val="008B2176"/>
    <w:rsid w:val="008B3615"/>
    <w:rsid w:val="008B40D8"/>
    <w:rsid w:val="008B48A3"/>
    <w:rsid w:val="008B4AC4"/>
    <w:rsid w:val="008B50C8"/>
    <w:rsid w:val="008B5281"/>
    <w:rsid w:val="008B7B9F"/>
    <w:rsid w:val="008B7D76"/>
    <w:rsid w:val="008B7E05"/>
    <w:rsid w:val="008C0303"/>
    <w:rsid w:val="008C1797"/>
    <w:rsid w:val="008C219C"/>
    <w:rsid w:val="008C475E"/>
    <w:rsid w:val="008C57EA"/>
    <w:rsid w:val="008C619A"/>
    <w:rsid w:val="008D03BF"/>
    <w:rsid w:val="008D0CE8"/>
    <w:rsid w:val="008D1549"/>
    <w:rsid w:val="008D2D1D"/>
    <w:rsid w:val="008D453D"/>
    <w:rsid w:val="008D5145"/>
    <w:rsid w:val="008D53AD"/>
    <w:rsid w:val="008D562B"/>
    <w:rsid w:val="008D5733"/>
    <w:rsid w:val="008D579E"/>
    <w:rsid w:val="008D5B50"/>
    <w:rsid w:val="008D622B"/>
    <w:rsid w:val="008D666C"/>
    <w:rsid w:val="008D7B54"/>
    <w:rsid w:val="008E0C9D"/>
    <w:rsid w:val="008E1648"/>
    <w:rsid w:val="008E1B3E"/>
    <w:rsid w:val="008E2319"/>
    <w:rsid w:val="008E28F6"/>
    <w:rsid w:val="008E369F"/>
    <w:rsid w:val="008E396F"/>
    <w:rsid w:val="008E4BB6"/>
    <w:rsid w:val="008E5518"/>
    <w:rsid w:val="008E63EF"/>
    <w:rsid w:val="008E6A84"/>
    <w:rsid w:val="008E6FA7"/>
    <w:rsid w:val="008F0CDC"/>
    <w:rsid w:val="008F17A3"/>
    <w:rsid w:val="008F1E3F"/>
    <w:rsid w:val="008F1ED3"/>
    <w:rsid w:val="008F26A5"/>
    <w:rsid w:val="008F3EE8"/>
    <w:rsid w:val="008F4C29"/>
    <w:rsid w:val="008F70BD"/>
    <w:rsid w:val="008F788F"/>
    <w:rsid w:val="008F7EA2"/>
    <w:rsid w:val="00902404"/>
    <w:rsid w:val="00902722"/>
    <w:rsid w:val="009027BC"/>
    <w:rsid w:val="009059DF"/>
    <w:rsid w:val="009062E6"/>
    <w:rsid w:val="00906D5E"/>
    <w:rsid w:val="009112B2"/>
    <w:rsid w:val="00911BE5"/>
    <w:rsid w:val="00913CA9"/>
    <w:rsid w:val="009145AE"/>
    <w:rsid w:val="009146CE"/>
    <w:rsid w:val="00914CA7"/>
    <w:rsid w:val="00915C3E"/>
    <w:rsid w:val="009161A8"/>
    <w:rsid w:val="00920A96"/>
    <w:rsid w:val="00920E9F"/>
    <w:rsid w:val="00921B99"/>
    <w:rsid w:val="00922015"/>
    <w:rsid w:val="00923DD6"/>
    <w:rsid w:val="00923E56"/>
    <w:rsid w:val="00924159"/>
    <w:rsid w:val="009245AE"/>
    <w:rsid w:val="009245F5"/>
    <w:rsid w:val="009249EC"/>
    <w:rsid w:val="009273B3"/>
    <w:rsid w:val="0092740E"/>
    <w:rsid w:val="009305B5"/>
    <w:rsid w:val="0093277B"/>
    <w:rsid w:val="00932A2A"/>
    <w:rsid w:val="00932D24"/>
    <w:rsid w:val="00934CDE"/>
    <w:rsid w:val="00934CF2"/>
    <w:rsid w:val="0093541B"/>
    <w:rsid w:val="0093737E"/>
    <w:rsid w:val="00937580"/>
    <w:rsid w:val="009378DD"/>
    <w:rsid w:val="00937DE0"/>
    <w:rsid w:val="009404FA"/>
    <w:rsid w:val="009429D5"/>
    <w:rsid w:val="00942BF1"/>
    <w:rsid w:val="00945180"/>
    <w:rsid w:val="00945428"/>
    <w:rsid w:val="0094607B"/>
    <w:rsid w:val="00946D20"/>
    <w:rsid w:val="0094723F"/>
    <w:rsid w:val="009477EF"/>
    <w:rsid w:val="009503E8"/>
    <w:rsid w:val="00951FE6"/>
    <w:rsid w:val="009530C4"/>
    <w:rsid w:val="00953604"/>
    <w:rsid w:val="00953B0A"/>
    <w:rsid w:val="009540D6"/>
    <w:rsid w:val="0095496B"/>
    <w:rsid w:val="009553CD"/>
    <w:rsid w:val="00956FC1"/>
    <w:rsid w:val="00960C3A"/>
    <w:rsid w:val="00960F1E"/>
    <w:rsid w:val="009610DC"/>
    <w:rsid w:val="00961490"/>
    <w:rsid w:val="009616FF"/>
    <w:rsid w:val="009623C9"/>
    <w:rsid w:val="0096381A"/>
    <w:rsid w:val="00965938"/>
    <w:rsid w:val="00965E04"/>
    <w:rsid w:val="009674AD"/>
    <w:rsid w:val="00970CDC"/>
    <w:rsid w:val="00971E0D"/>
    <w:rsid w:val="00972EE9"/>
    <w:rsid w:val="00973558"/>
    <w:rsid w:val="0097571D"/>
    <w:rsid w:val="00975727"/>
    <w:rsid w:val="00976133"/>
    <w:rsid w:val="00977010"/>
    <w:rsid w:val="00977269"/>
    <w:rsid w:val="00977BA3"/>
    <w:rsid w:val="00977D02"/>
    <w:rsid w:val="00977FF9"/>
    <w:rsid w:val="009809BB"/>
    <w:rsid w:val="0098206E"/>
    <w:rsid w:val="0098364B"/>
    <w:rsid w:val="00984D23"/>
    <w:rsid w:val="00985837"/>
    <w:rsid w:val="00986F5E"/>
    <w:rsid w:val="00987C12"/>
    <w:rsid w:val="009908A3"/>
    <w:rsid w:val="00990B10"/>
    <w:rsid w:val="009911AF"/>
    <w:rsid w:val="00991875"/>
    <w:rsid w:val="00991DD1"/>
    <w:rsid w:val="00991ECD"/>
    <w:rsid w:val="00991F92"/>
    <w:rsid w:val="00992985"/>
    <w:rsid w:val="00992A34"/>
    <w:rsid w:val="00993889"/>
    <w:rsid w:val="009953C7"/>
    <w:rsid w:val="0099551B"/>
    <w:rsid w:val="0099581E"/>
    <w:rsid w:val="00996BD2"/>
    <w:rsid w:val="00996C65"/>
    <w:rsid w:val="009972A2"/>
    <w:rsid w:val="009978AA"/>
    <w:rsid w:val="00997BF1"/>
    <w:rsid w:val="009A078C"/>
    <w:rsid w:val="009A089C"/>
    <w:rsid w:val="009A118E"/>
    <w:rsid w:val="009A21CD"/>
    <w:rsid w:val="009A278C"/>
    <w:rsid w:val="009A2BA5"/>
    <w:rsid w:val="009A2BC2"/>
    <w:rsid w:val="009A42C1"/>
    <w:rsid w:val="009A5429"/>
    <w:rsid w:val="009A72AD"/>
    <w:rsid w:val="009A75CD"/>
    <w:rsid w:val="009B09E0"/>
    <w:rsid w:val="009B0BC5"/>
    <w:rsid w:val="009B1247"/>
    <w:rsid w:val="009B17E5"/>
    <w:rsid w:val="009B343B"/>
    <w:rsid w:val="009B6029"/>
    <w:rsid w:val="009B6971"/>
    <w:rsid w:val="009B74A3"/>
    <w:rsid w:val="009C27F1"/>
    <w:rsid w:val="009C3152"/>
    <w:rsid w:val="009C3257"/>
    <w:rsid w:val="009C437F"/>
    <w:rsid w:val="009C4CFA"/>
    <w:rsid w:val="009C5070"/>
    <w:rsid w:val="009D112C"/>
    <w:rsid w:val="009D1385"/>
    <w:rsid w:val="009D1754"/>
    <w:rsid w:val="009D1DFE"/>
    <w:rsid w:val="009D2EED"/>
    <w:rsid w:val="009D47FA"/>
    <w:rsid w:val="009D4C5B"/>
    <w:rsid w:val="009D50D2"/>
    <w:rsid w:val="009D6BCA"/>
    <w:rsid w:val="009E0D73"/>
    <w:rsid w:val="009E0F62"/>
    <w:rsid w:val="009E34B6"/>
    <w:rsid w:val="009E398A"/>
    <w:rsid w:val="009E4032"/>
    <w:rsid w:val="009E4A58"/>
    <w:rsid w:val="009E5A2D"/>
    <w:rsid w:val="009E5AB2"/>
    <w:rsid w:val="009E5B22"/>
    <w:rsid w:val="009E6219"/>
    <w:rsid w:val="009F03B3"/>
    <w:rsid w:val="009F1E0C"/>
    <w:rsid w:val="009F26D4"/>
    <w:rsid w:val="009F2BE4"/>
    <w:rsid w:val="009F40E2"/>
    <w:rsid w:val="009F5416"/>
    <w:rsid w:val="009F5D01"/>
    <w:rsid w:val="009F5DA2"/>
    <w:rsid w:val="00A0096C"/>
    <w:rsid w:val="00A01757"/>
    <w:rsid w:val="00A01B7C"/>
    <w:rsid w:val="00A028C0"/>
    <w:rsid w:val="00A02905"/>
    <w:rsid w:val="00A02BAE"/>
    <w:rsid w:val="00A04264"/>
    <w:rsid w:val="00A06A6B"/>
    <w:rsid w:val="00A07E47"/>
    <w:rsid w:val="00A129D0"/>
    <w:rsid w:val="00A12C33"/>
    <w:rsid w:val="00A131A6"/>
    <w:rsid w:val="00A136D0"/>
    <w:rsid w:val="00A138BA"/>
    <w:rsid w:val="00A13F0A"/>
    <w:rsid w:val="00A145AC"/>
    <w:rsid w:val="00A14C8E"/>
    <w:rsid w:val="00A153D9"/>
    <w:rsid w:val="00A15F09"/>
    <w:rsid w:val="00A16018"/>
    <w:rsid w:val="00A16341"/>
    <w:rsid w:val="00A16745"/>
    <w:rsid w:val="00A169B6"/>
    <w:rsid w:val="00A17D96"/>
    <w:rsid w:val="00A2006C"/>
    <w:rsid w:val="00A209A7"/>
    <w:rsid w:val="00A20C2B"/>
    <w:rsid w:val="00A22091"/>
    <w:rsid w:val="00A2271D"/>
    <w:rsid w:val="00A2336B"/>
    <w:rsid w:val="00A237D5"/>
    <w:rsid w:val="00A2392E"/>
    <w:rsid w:val="00A23FDC"/>
    <w:rsid w:val="00A25AA7"/>
    <w:rsid w:val="00A25AD5"/>
    <w:rsid w:val="00A2654F"/>
    <w:rsid w:val="00A30EFC"/>
    <w:rsid w:val="00A31984"/>
    <w:rsid w:val="00A32D73"/>
    <w:rsid w:val="00A3367B"/>
    <w:rsid w:val="00A33C67"/>
    <w:rsid w:val="00A34F19"/>
    <w:rsid w:val="00A3597D"/>
    <w:rsid w:val="00A36DD1"/>
    <w:rsid w:val="00A37ED7"/>
    <w:rsid w:val="00A4006C"/>
    <w:rsid w:val="00A40091"/>
    <w:rsid w:val="00A4010B"/>
    <w:rsid w:val="00A4030F"/>
    <w:rsid w:val="00A41022"/>
    <w:rsid w:val="00A41C79"/>
    <w:rsid w:val="00A41CB5"/>
    <w:rsid w:val="00A42CDF"/>
    <w:rsid w:val="00A43F41"/>
    <w:rsid w:val="00A4452E"/>
    <w:rsid w:val="00A4472C"/>
    <w:rsid w:val="00A44E69"/>
    <w:rsid w:val="00A4661E"/>
    <w:rsid w:val="00A47752"/>
    <w:rsid w:val="00A50399"/>
    <w:rsid w:val="00A507DD"/>
    <w:rsid w:val="00A50D46"/>
    <w:rsid w:val="00A51861"/>
    <w:rsid w:val="00A5207E"/>
    <w:rsid w:val="00A52153"/>
    <w:rsid w:val="00A52B9B"/>
    <w:rsid w:val="00A535C1"/>
    <w:rsid w:val="00A54C59"/>
    <w:rsid w:val="00A555C2"/>
    <w:rsid w:val="00A55BD6"/>
    <w:rsid w:val="00A55D50"/>
    <w:rsid w:val="00A56503"/>
    <w:rsid w:val="00A56905"/>
    <w:rsid w:val="00A57142"/>
    <w:rsid w:val="00A61A81"/>
    <w:rsid w:val="00A61D02"/>
    <w:rsid w:val="00A63A38"/>
    <w:rsid w:val="00A648CD"/>
    <w:rsid w:val="00A6537A"/>
    <w:rsid w:val="00A65492"/>
    <w:rsid w:val="00A67866"/>
    <w:rsid w:val="00A6794C"/>
    <w:rsid w:val="00A70B07"/>
    <w:rsid w:val="00A712AA"/>
    <w:rsid w:val="00A718A9"/>
    <w:rsid w:val="00A72210"/>
    <w:rsid w:val="00A723F8"/>
    <w:rsid w:val="00A74ADA"/>
    <w:rsid w:val="00A75669"/>
    <w:rsid w:val="00A77480"/>
    <w:rsid w:val="00A77CCB"/>
    <w:rsid w:val="00A80EE0"/>
    <w:rsid w:val="00A81690"/>
    <w:rsid w:val="00A82795"/>
    <w:rsid w:val="00A83D8D"/>
    <w:rsid w:val="00A8446B"/>
    <w:rsid w:val="00A8473F"/>
    <w:rsid w:val="00A85244"/>
    <w:rsid w:val="00A858B9"/>
    <w:rsid w:val="00A862D6"/>
    <w:rsid w:val="00A8715E"/>
    <w:rsid w:val="00A90444"/>
    <w:rsid w:val="00A91461"/>
    <w:rsid w:val="00A91B88"/>
    <w:rsid w:val="00A9295B"/>
    <w:rsid w:val="00A931AA"/>
    <w:rsid w:val="00A93987"/>
    <w:rsid w:val="00A93B09"/>
    <w:rsid w:val="00A94FF4"/>
    <w:rsid w:val="00A952D7"/>
    <w:rsid w:val="00A963F7"/>
    <w:rsid w:val="00A9688E"/>
    <w:rsid w:val="00A96AD8"/>
    <w:rsid w:val="00AA052C"/>
    <w:rsid w:val="00AA172C"/>
    <w:rsid w:val="00AA1A5E"/>
    <w:rsid w:val="00AA1E45"/>
    <w:rsid w:val="00AA32AC"/>
    <w:rsid w:val="00AA407C"/>
    <w:rsid w:val="00AA4286"/>
    <w:rsid w:val="00AA456B"/>
    <w:rsid w:val="00AA552D"/>
    <w:rsid w:val="00AA57F5"/>
    <w:rsid w:val="00AA5BC1"/>
    <w:rsid w:val="00AA5C17"/>
    <w:rsid w:val="00AA5C72"/>
    <w:rsid w:val="00AA672E"/>
    <w:rsid w:val="00AA6B58"/>
    <w:rsid w:val="00AA6EC9"/>
    <w:rsid w:val="00AB1AC9"/>
    <w:rsid w:val="00AB2C76"/>
    <w:rsid w:val="00AB4430"/>
    <w:rsid w:val="00AB6309"/>
    <w:rsid w:val="00AB6C5F"/>
    <w:rsid w:val="00AB6E04"/>
    <w:rsid w:val="00AB7129"/>
    <w:rsid w:val="00AC1622"/>
    <w:rsid w:val="00AC27A6"/>
    <w:rsid w:val="00AC30F7"/>
    <w:rsid w:val="00AC36AC"/>
    <w:rsid w:val="00AC3A5A"/>
    <w:rsid w:val="00AC4D95"/>
    <w:rsid w:val="00AC5DF4"/>
    <w:rsid w:val="00AC64D3"/>
    <w:rsid w:val="00AC680A"/>
    <w:rsid w:val="00AD05CF"/>
    <w:rsid w:val="00AD0A9D"/>
    <w:rsid w:val="00AD0AEF"/>
    <w:rsid w:val="00AD11B7"/>
    <w:rsid w:val="00AD1A94"/>
    <w:rsid w:val="00AD1C05"/>
    <w:rsid w:val="00AD3020"/>
    <w:rsid w:val="00AD4126"/>
    <w:rsid w:val="00AD421C"/>
    <w:rsid w:val="00AD44FA"/>
    <w:rsid w:val="00AD62C7"/>
    <w:rsid w:val="00AE070A"/>
    <w:rsid w:val="00AE101C"/>
    <w:rsid w:val="00AE1612"/>
    <w:rsid w:val="00AE2295"/>
    <w:rsid w:val="00AE2A69"/>
    <w:rsid w:val="00AE37E5"/>
    <w:rsid w:val="00AE52BE"/>
    <w:rsid w:val="00AE5EB4"/>
    <w:rsid w:val="00AE69CF"/>
    <w:rsid w:val="00AE713F"/>
    <w:rsid w:val="00AE75B1"/>
    <w:rsid w:val="00AF0785"/>
    <w:rsid w:val="00AF0C18"/>
    <w:rsid w:val="00AF0F45"/>
    <w:rsid w:val="00AF46A0"/>
    <w:rsid w:val="00AF47C5"/>
    <w:rsid w:val="00AF4A1A"/>
    <w:rsid w:val="00AF50D3"/>
    <w:rsid w:val="00AF5398"/>
    <w:rsid w:val="00B0012C"/>
    <w:rsid w:val="00B01915"/>
    <w:rsid w:val="00B0380D"/>
    <w:rsid w:val="00B0455E"/>
    <w:rsid w:val="00B049AF"/>
    <w:rsid w:val="00B07242"/>
    <w:rsid w:val="00B0757F"/>
    <w:rsid w:val="00B075A2"/>
    <w:rsid w:val="00B10534"/>
    <w:rsid w:val="00B113DB"/>
    <w:rsid w:val="00B11A1C"/>
    <w:rsid w:val="00B11D8A"/>
    <w:rsid w:val="00B12981"/>
    <w:rsid w:val="00B147DD"/>
    <w:rsid w:val="00B156FD"/>
    <w:rsid w:val="00B17E98"/>
    <w:rsid w:val="00B20AA5"/>
    <w:rsid w:val="00B21584"/>
    <w:rsid w:val="00B21F61"/>
    <w:rsid w:val="00B227AF"/>
    <w:rsid w:val="00B23AE7"/>
    <w:rsid w:val="00B2443F"/>
    <w:rsid w:val="00B24BA1"/>
    <w:rsid w:val="00B24DA4"/>
    <w:rsid w:val="00B261F1"/>
    <w:rsid w:val="00B265BC"/>
    <w:rsid w:val="00B31FB1"/>
    <w:rsid w:val="00B32511"/>
    <w:rsid w:val="00B33859"/>
    <w:rsid w:val="00B33952"/>
    <w:rsid w:val="00B33C5E"/>
    <w:rsid w:val="00B342F4"/>
    <w:rsid w:val="00B34369"/>
    <w:rsid w:val="00B34DC2"/>
    <w:rsid w:val="00B356F0"/>
    <w:rsid w:val="00B36513"/>
    <w:rsid w:val="00B378E5"/>
    <w:rsid w:val="00B37BB3"/>
    <w:rsid w:val="00B40DA5"/>
    <w:rsid w:val="00B40FFF"/>
    <w:rsid w:val="00B424CA"/>
    <w:rsid w:val="00B4346D"/>
    <w:rsid w:val="00B440F4"/>
    <w:rsid w:val="00B446E1"/>
    <w:rsid w:val="00B447A5"/>
    <w:rsid w:val="00B45149"/>
    <w:rsid w:val="00B4654C"/>
    <w:rsid w:val="00B47293"/>
    <w:rsid w:val="00B47A8A"/>
    <w:rsid w:val="00B50E50"/>
    <w:rsid w:val="00B51CB2"/>
    <w:rsid w:val="00B52120"/>
    <w:rsid w:val="00B529E7"/>
    <w:rsid w:val="00B52EBC"/>
    <w:rsid w:val="00B533EF"/>
    <w:rsid w:val="00B53A52"/>
    <w:rsid w:val="00B54184"/>
    <w:rsid w:val="00B541F0"/>
    <w:rsid w:val="00B5446D"/>
    <w:rsid w:val="00B54ABC"/>
    <w:rsid w:val="00B558B6"/>
    <w:rsid w:val="00B55D55"/>
    <w:rsid w:val="00B56FBE"/>
    <w:rsid w:val="00B57CAB"/>
    <w:rsid w:val="00B60ACF"/>
    <w:rsid w:val="00B60AE6"/>
    <w:rsid w:val="00B62276"/>
    <w:rsid w:val="00B62B58"/>
    <w:rsid w:val="00B63A45"/>
    <w:rsid w:val="00B64631"/>
    <w:rsid w:val="00B65149"/>
    <w:rsid w:val="00B653D1"/>
    <w:rsid w:val="00B65DD2"/>
    <w:rsid w:val="00B66567"/>
    <w:rsid w:val="00B66EF7"/>
    <w:rsid w:val="00B66F52"/>
    <w:rsid w:val="00B66FE5"/>
    <w:rsid w:val="00B67153"/>
    <w:rsid w:val="00B707C2"/>
    <w:rsid w:val="00B72880"/>
    <w:rsid w:val="00B7453A"/>
    <w:rsid w:val="00B758BF"/>
    <w:rsid w:val="00B761A4"/>
    <w:rsid w:val="00B77743"/>
    <w:rsid w:val="00B77EC8"/>
    <w:rsid w:val="00B81595"/>
    <w:rsid w:val="00B82434"/>
    <w:rsid w:val="00B827A6"/>
    <w:rsid w:val="00B831CE"/>
    <w:rsid w:val="00B84878"/>
    <w:rsid w:val="00B86677"/>
    <w:rsid w:val="00B87131"/>
    <w:rsid w:val="00B87402"/>
    <w:rsid w:val="00B90C6B"/>
    <w:rsid w:val="00B92F13"/>
    <w:rsid w:val="00B93637"/>
    <w:rsid w:val="00B939B1"/>
    <w:rsid w:val="00B93DEE"/>
    <w:rsid w:val="00B96D40"/>
    <w:rsid w:val="00B97386"/>
    <w:rsid w:val="00BA0C53"/>
    <w:rsid w:val="00BA0F67"/>
    <w:rsid w:val="00BA263B"/>
    <w:rsid w:val="00BA3F08"/>
    <w:rsid w:val="00BA42B2"/>
    <w:rsid w:val="00BA4958"/>
    <w:rsid w:val="00BA58D4"/>
    <w:rsid w:val="00BA5B9E"/>
    <w:rsid w:val="00BA7C9A"/>
    <w:rsid w:val="00BB067D"/>
    <w:rsid w:val="00BB07A5"/>
    <w:rsid w:val="00BB0DE1"/>
    <w:rsid w:val="00BB17C0"/>
    <w:rsid w:val="00BB251F"/>
    <w:rsid w:val="00BB3025"/>
    <w:rsid w:val="00BB4331"/>
    <w:rsid w:val="00BB454C"/>
    <w:rsid w:val="00BB5F8F"/>
    <w:rsid w:val="00BB657A"/>
    <w:rsid w:val="00BB676A"/>
    <w:rsid w:val="00BC16A8"/>
    <w:rsid w:val="00BC1A4E"/>
    <w:rsid w:val="00BC3F31"/>
    <w:rsid w:val="00BC4BD7"/>
    <w:rsid w:val="00BC5DC7"/>
    <w:rsid w:val="00BC6256"/>
    <w:rsid w:val="00BC6B8B"/>
    <w:rsid w:val="00BC73D8"/>
    <w:rsid w:val="00BD002D"/>
    <w:rsid w:val="00BD0F4D"/>
    <w:rsid w:val="00BD1153"/>
    <w:rsid w:val="00BD3874"/>
    <w:rsid w:val="00BD52D7"/>
    <w:rsid w:val="00BD5AD2"/>
    <w:rsid w:val="00BD6189"/>
    <w:rsid w:val="00BD7D79"/>
    <w:rsid w:val="00BE22F3"/>
    <w:rsid w:val="00BE4F43"/>
    <w:rsid w:val="00BE5B52"/>
    <w:rsid w:val="00BE614A"/>
    <w:rsid w:val="00BE630D"/>
    <w:rsid w:val="00BE797E"/>
    <w:rsid w:val="00BE7B8D"/>
    <w:rsid w:val="00BF0993"/>
    <w:rsid w:val="00BF10A9"/>
    <w:rsid w:val="00BF1703"/>
    <w:rsid w:val="00BF1F6B"/>
    <w:rsid w:val="00BF1F82"/>
    <w:rsid w:val="00BF231C"/>
    <w:rsid w:val="00BF3665"/>
    <w:rsid w:val="00BF3AA5"/>
    <w:rsid w:val="00BF47A8"/>
    <w:rsid w:val="00BF51E5"/>
    <w:rsid w:val="00BF53B5"/>
    <w:rsid w:val="00BF58D3"/>
    <w:rsid w:val="00BF606C"/>
    <w:rsid w:val="00BF62E4"/>
    <w:rsid w:val="00BF74A6"/>
    <w:rsid w:val="00BF7B87"/>
    <w:rsid w:val="00C013AD"/>
    <w:rsid w:val="00C04904"/>
    <w:rsid w:val="00C056B3"/>
    <w:rsid w:val="00C068E6"/>
    <w:rsid w:val="00C0708F"/>
    <w:rsid w:val="00C103E5"/>
    <w:rsid w:val="00C10D41"/>
    <w:rsid w:val="00C1205E"/>
    <w:rsid w:val="00C13319"/>
    <w:rsid w:val="00C13787"/>
    <w:rsid w:val="00C1396B"/>
    <w:rsid w:val="00C13EE9"/>
    <w:rsid w:val="00C20F85"/>
    <w:rsid w:val="00C21540"/>
    <w:rsid w:val="00C21906"/>
    <w:rsid w:val="00C21BFA"/>
    <w:rsid w:val="00C22E36"/>
    <w:rsid w:val="00C22F7D"/>
    <w:rsid w:val="00C237FB"/>
    <w:rsid w:val="00C24491"/>
    <w:rsid w:val="00C24C8D"/>
    <w:rsid w:val="00C2580D"/>
    <w:rsid w:val="00C25FE2"/>
    <w:rsid w:val="00C260C9"/>
    <w:rsid w:val="00C26B53"/>
    <w:rsid w:val="00C279B2"/>
    <w:rsid w:val="00C30387"/>
    <w:rsid w:val="00C3043F"/>
    <w:rsid w:val="00C31DF3"/>
    <w:rsid w:val="00C33E50"/>
    <w:rsid w:val="00C34C20"/>
    <w:rsid w:val="00C35A3E"/>
    <w:rsid w:val="00C35B0B"/>
    <w:rsid w:val="00C37E49"/>
    <w:rsid w:val="00C407F3"/>
    <w:rsid w:val="00C42130"/>
    <w:rsid w:val="00C423A4"/>
    <w:rsid w:val="00C423E3"/>
    <w:rsid w:val="00C43507"/>
    <w:rsid w:val="00C4450D"/>
    <w:rsid w:val="00C447DB"/>
    <w:rsid w:val="00C44BF5"/>
    <w:rsid w:val="00C47EEC"/>
    <w:rsid w:val="00C521D6"/>
    <w:rsid w:val="00C54C84"/>
    <w:rsid w:val="00C55232"/>
    <w:rsid w:val="00C553A4"/>
    <w:rsid w:val="00C55A06"/>
    <w:rsid w:val="00C55D03"/>
    <w:rsid w:val="00C5794C"/>
    <w:rsid w:val="00C601BC"/>
    <w:rsid w:val="00C6238E"/>
    <w:rsid w:val="00C6329F"/>
    <w:rsid w:val="00C63340"/>
    <w:rsid w:val="00C6393E"/>
    <w:rsid w:val="00C643F9"/>
    <w:rsid w:val="00C64773"/>
    <w:rsid w:val="00C64E95"/>
    <w:rsid w:val="00C71372"/>
    <w:rsid w:val="00C72410"/>
    <w:rsid w:val="00C7287F"/>
    <w:rsid w:val="00C73F35"/>
    <w:rsid w:val="00C77124"/>
    <w:rsid w:val="00C80CB8"/>
    <w:rsid w:val="00C819F8"/>
    <w:rsid w:val="00C81A0C"/>
    <w:rsid w:val="00C8248C"/>
    <w:rsid w:val="00C82876"/>
    <w:rsid w:val="00C83D31"/>
    <w:rsid w:val="00C84E33"/>
    <w:rsid w:val="00C86BDF"/>
    <w:rsid w:val="00C86D6F"/>
    <w:rsid w:val="00C905FC"/>
    <w:rsid w:val="00C92D03"/>
    <w:rsid w:val="00C9319C"/>
    <w:rsid w:val="00C9326F"/>
    <w:rsid w:val="00C9435D"/>
    <w:rsid w:val="00C94DF2"/>
    <w:rsid w:val="00C95857"/>
    <w:rsid w:val="00C96741"/>
    <w:rsid w:val="00C979DA"/>
    <w:rsid w:val="00CA2D1B"/>
    <w:rsid w:val="00CA34D9"/>
    <w:rsid w:val="00CA375D"/>
    <w:rsid w:val="00CA4B5A"/>
    <w:rsid w:val="00CA662A"/>
    <w:rsid w:val="00CA7AFD"/>
    <w:rsid w:val="00CA7C3C"/>
    <w:rsid w:val="00CB0189"/>
    <w:rsid w:val="00CB0BA2"/>
    <w:rsid w:val="00CB1A42"/>
    <w:rsid w:val="00CB1B0C"/>
    <w:rsid w:val="00CB23AA"/>
    <w:rsid w:val="00CB2C0B"/>
    <w:rsid w:val="00CB32D3"/>
    <w:rsid w:val="00CB430F"/>
    <w:rsid w:val="00CB517D"/>
    <w:rsid w:val="00CB5C2F"/>
    <w:rsid w:val="00CB6957"/>
    <w:rsid w:val="00CB73D0"/>
    <w:rsid w:val="00CB7DCB"/>
    <w:rsid w:val="00CC038D"/>
    <w:rsid w:val="00CC08DB"/>
    <w:rsid w:val="00CC0AF4"/>
    <w:rsid w:val="00CC14EA"/>
    <w:rsid w:val="00CC18BE"/>
    <w:rsid w:val="00CC2B87"/>
    <w:rsid w:val="00CC30D7"/>
    <w:rsid w:val="00CC39FF"/>
    <w:rsid w:val="00CC3C2F"/>
    <w:rsid w:val="00CC4AC8"/>
    <w:rsid w:val="00CC5233"/>
    <w:rsid w:val="00CC5DE6"/>
    <w:rsid w:val="00CC6E4E"/>
    <w:rsid w:val="00CC6FE8"/>
    <w:rsid w:val="00CC7202"/>
    <w:rsid w:val="00CD0D96"/>
    <w:rsid w:val="00CD2493"/>
    <w:rsid w:val="00CD2808"/>
    <w:rsid w:val="00CD28BF"/>
    <w:rsid w:val="00CD3707"/>
    <w:rsid w:val="00CD4092"/>
    <w:rsid w:val="00CD4276"/>
    <w:rsid w:val="00CD4A20"/>
    <w:rsid w:val="00CD50A1"/>
    <w:rsid w:val="00CD519E"/>
    <w:rsid w:val="00CD53B6"/>
    <w:rsid w:val="00CD6C9E"/>
    <w:rsid w:val="00CD70F5"/>
    <w:rsid w:val="00CE0C4F"/>
    <w:rsid w:val="00CE0FF2"/>
    <w:rsid w:val="00CE2097"/>
    <w:rsid w:val="00CE30EA"/>
    <w:rsid w:val="00CE3CEC"/>
    <w:rsid w:val="00CE4B30"/>
    <w:rsid w:val="00CE6346"/>
    <w:rsid w:val="00CE69D4"/>
    <w:rsid w:val="00CE6BE4"/>
    <w:rsid w:val="00CF048A"/>
    <w:rsid w:val="00CF155A"/>
    <w:rsid w:val="00CF2947"/>
    <w:rsid w:val="00CF494C"/>
    <w:rsid w:val="00CF5C05"/>
    <w:rsid w:val="00CF686F"/>
    <w:rsid w:val="00CF6E60"/>
    <w:rsid w:val="00CF6EBD"/>
    <w:rsid w:val="00CF7B7F"/>
    <w:rsid w:val="00CF7BC3"/>
    <w:rsid w:val="00CF7BCA"/>
    <w:rsid w:val="00D008FD"/>
    <w:rsid w:val="00D00EA0"/>
    <w:rsid w:val="00D01A23"/>
    <w:rsid w:val="00D0321C"/>
    <w:rsid w:val="00D035EC"/>
    <w:rsid w:val="00D043E3"/>
    <w:rsid w:val="00D06AB1"/>
    <w:rsid w:val="00D06D88"/>
    <w:rsid w:val="00D06FC1"/>
    <w:rsid w:val="00D072ED"/>
    <w:rsid w:val="00D073B9"/>
    <w:rsid w:val="00D07A16"/>
    <w:rsid w:val="00D1067E"/>
    <w:rsid w:val="00D107F0"/>
    <w:rsid w:val="00D10F50"/>
    <w:rsid w:val="00D11272"/>
    <w:rsid w:val="00D126F5"/>
    <w:rsid w:val="00D12A1D"/>
    <w:rsid w:val="00D13A30"/>
    <w:rsid w:val="00D13EA1"/>
    <w:rsid w:val="00D1489E"/>
    <w:rsid w:val="00D1762C"/>
    <w:rsid w:val="00D20737"/>
    <w:rsid w:val="00D21E81"/>
    <w:rsid w:val="00D223DE"/>
    <w:rsid w:val="00D228ED"/>
    <w:rsid w:val="00D22A87"/>
    <w:rsid w:val="00D2343B"/>
    <w:rsid w:val="00D251F2"/>
    <w:rsid w:val="00D25E37"/>
    <w:rsid w:val="00D2661A"/>
    <w:rsid w:val="00D27582"/>
    <w:rsid w:val="00D27EC4"/>
    <w:rsid w:val="00D30D6A"/>
    <w:rsid w:val="00D32719"/>
    <w:rsid w:val="00D33333"/>
    <w:rsid w:val="00D341B0"/>
    <w:rsid w:val="00D3519A"/>
    <w:rsid w:val="00D35246"/>
    <w:rsid w:val="00D352A2"/>
    <w:rsid w:val="00D36B5F"/>
    <w:rsid w:val="00D36D93"/>
    <w:rsid w:val="00D3793D"/>
    <w:rsid w:val="00D407C4"/>
    <w:rsid w:val="00D4162B"/>
    <w:rsid w:val="00D41E40"/>
    <w:rsid w:val="00D42036"/>
    <w:rsid w:val="00D4514F"/>
    <w:rsid w:val="00D451E2"/>
    <w:rsid w:val="00D45E89"/>
    <w:rsid w:val="00D45E8D"/>
    <w:rsid w:val="00D466AE"/>
    <w:rsid w:val="00D4734F"/>
    <w:rsid w:val="00D47CD7"/>
    <w:rsid w:val="00D50EC5"/>
    <w:rsid w:val="00D51BF3"/>
    <w:rsid w:val="00D573E6"/>
    <w:rsid w:val="00D606A9"/>
    <w:rsid w:val="00D60CBA"/>
    <w:rsid w:val="00D626E5"/>
    <w:rsid w:val="00D66846"/>
    <w:rsid w:val="00D675FB"/>
    <w:rsid w:val="00D70321"/>
    <w:rsid w:val="00D71578"/>
    <w:rsid w:val="00D71F25"/>
    <w:rsid w:val="00D72A9C"/>
    <w:rsid w:val="00D72CCA"/>
    <w:rsid w:val="00D74ED7"/>
    <w:rsid w:val="00D751B9"/>
    <w:rsid w:val="00D75B42"/>
    <w:rsid w:val="00D77031"/>
    <w:rsid w:val="00D77AD2"/>
    <w:rsid w:val="00D821DF"/>
    <w:rsid w:val="00D82EC4"/>
    <w:rsid w:val="00D82EF0"/>
    <w:rsid w:val="00D84941"/>
    <w:rsid w:val="00D84FA1"/>
    <w:rsid w:val="00D851F0"/>
    <w:rsid w:val="00D85B4D"/>
    <w:rsid w:val="00D86DB7"/>
    <w:rsid w:val="00D87BF5"/>
    <w:rsid w:val="00D90721"/>
    <w:rsid w:val="00D910AF"/>
    <w:rsid w:val="00D91B22"/>
    <w:rsid w:val="00D926D0"/>
    <w:rsid w:val="00D93030"/>
    <w:rsid w:val="00D93B6B"/>
    <w:rsid w:val="00D950A8"/>
    <w:rsid w:val="00D950E1"/>
    <w:rsid w:val="00D952A6"/>
    <w:rsid w:val="00D9549A"/>
    <w:rsid w:val="00D964FE"/>
    <w:rsid w:val="00D971A3"/>
    <w:rsid w:val="00D97F99"/>
    <w:rsid w:val="00DA1545"/>
    <w:rsid w:val="00DA1D6D"/>
    <w:rsid w:val="00DA1E08"/>
    <w:rsid w:val="00DA24F8"/>
    <w:rsid w:val="00DA28E8"/>
    <w:rsid w:val="00DA38D3"/>
    <w:rsid w:val="00DA3932"/>
    <w:rsid w:val="00DA3AE7"/>
    <w:rsid w:val="00DA3AFC"/>
    <w:rsid w:val="00DA3E8F"/>
    <w:rsid w:val="00DA64F8"/>
    <w:rsid w:val="00DA6C15"/>
    <w:rsid w:val="00DA6C64"/>
    <w:rsid w:val="00DA6E10"/>
    <w:rsid w:val="00DB0258"/>
    <w:rsid w:val="00DB38EE"/>
    <w:rsid w:val="00DB498B"/>
    <w:rsid w:val="00DB57C0"/>
    <w:rsid w:val="00DB5A29"/>
    <w:rsid w:val="00DB66CA"/>
    <w:rsid w:val="00DB6BCA"/>
    <w:rsid w:val="00DB6F54"/>
    <w:rsid w:val="00DB73F7"/>
    <w:rsid w:val="00DB7A6D"/>
    <w:rsid w:val="00DC0321"/>
    <w:rsid w:val="00DC0BB7"/>
    <w:rsid w:val="00DC3067"/>
    <w:rsid w:val="00DC370B"/>
    <w:rsid w:val="00DC3E1C"/>
    <w:rsid w:val="00DC53EE"/>
    <w:rsid w:val="00DC5B90"/>
    <w:rsid w:val="00DC6D91"/>
    <w:rsid w:val="00DD00FF"/>
    <w:rsid w:val="00DD0619"/>
    <w:rsid w:val="00DD07FB"/>
    <w:rsid w:val="00DD09C3"/>
    <w:rsid w:val="00DD1220"/>
    <w:rsid w:val="00DD1657"/>
    <w:rsid w:val="00DD1D2F"/>
    <w:rsid w:val="00DD2528"/>
    <w:rsid w:val="00DD25C6"/>
    <w:rsid w:val="00DD4FE5"/>
    <w:rsid w:val="00DD54B0"/>
    <w:rsid w:val="00DD54B5"/>
    <w:rsid w:val="00DD57EE"/>
    <w:rsid w:val="00DD6952"/>
    <w:rsid w:val="00DD6BCC"/>
    <w:rsid w:val="00DE0A4B"/>
    <w:rsid w:val="00DE18FC"/>
    <w:rsid w:val="00DE2410"/>
    <w:rsid w:val="00DE2939"/>
    <w:rsid w:val="00DE3CAB"/>
    <w:rsid w:val="00DE642F"/>
    <w:rsid w:val="00DE6E81"/>
    <w:rsid w:val="00DE703F"/>
    <w:rsid w:val="00DE7595"/>
    <w:rsid w:val="00DE7867"/>
    <w:rsid w:val="00DE7937"/>
    <w:rsid w:val="00DF0F5D"/>
    <w:rsid w:val="00DF1961"/>
    <w:rsid w:val="00DF39F6"/>
    <w:rsid w:val="00DF44DE"/>
    <w:rsid w:val="00DF5650"/>
    <w:rsid w:val="00DF59FF"/>
    <w:rsid w:val="00DF6C90"/>
    <w:rsid w:val="00DF7B29"/>
    <w:rsid w:val="00E01138"/>
    <w:rsid w:val="00E0193E"/>
    <w:rsid w:val="00E02DFB"/>
    <w:rsid w:val="00E030F9"/>
    <w:rsid w:val="00E0311A"/>
    <w:rsid w:val="00E03138"/>
    <w:rsid w:val="00E03567"/>
    <w:rsid w:val="00E06404"/>
    <w:rsid w:val="00E07042"/>
    <w:rsid w:val="00E0742B"/>
    <w:rsid w:val="00E11A85"/>
    <w:rsid w:val="00E123E1"/>
    <w:rsid w:val="00E12495"/>
    <w:rsid w:val="00E12772"/>
    <w:rsid w:val="00E13FF2"/>
    <w:rsid w:val="00E14A5F"/>
    <w:rsid w:val="00E14DC2"/>
    <w:rsid w:val="00E15CCD"/>
    <w:rsid w:val="00E16DA0"/>
    <w:rsid w:val="00E202EF"/>
    <w:rsid w:val="00E210B5"/>
    <w:rsid w:val="00E217D5"/>
    <w:rsid w:val="00E23419"/>
    <w:rsid w:val="00E2552F"/>
    <w:rsid w:val="00E25A49"/>
    <w:rsid w:val="00E25EC2"/>
    <w:rsid w:val="00E267CC"/>
    <w:rsid w:val="00E3021B"/>
    <w:rsid w:val="00E3137A"/>
    <w:rsid w:val="00E32CCF"/>
    <w:rsid w:val="00E3496C"/>
    <w:rsid w:val="00E34A98"/>
    <w:rsid w:val="00E35D1E"/>
    <w:rsid w:val="00E364F9"/>
    <w:rsid w:val="00E365FA"/>
    <w:rsid w:val="00E36789"/>
    <w:rsid w:val="00E422FE"/>
    <w:rsid w:val="00E44030"/>
    <w:rsid w:val="00E44A83"/>
    <w:rsid w:val="00E458C7"/>
    <w:rsid w:val="00E46059"/>
    <w:rsid w:val="00E46111"/>
    <w:rsid w:val="00E502C1"/>
    <w:rsid w:val="00E502DD"/>
    <w:rsid w:val="00E50D3A"/>
    <w:rsid w:val="00E51387"/>
    <w:rsid w:val="00E51E68"/>
    <w:rsid w:val="00E52EFD"/>
    <w:rsid w:val="00E5408A"/>
    <w:rsid w:val="00E55DEA"/>
    <w:rsid w:val="00E56800"/>
    <w:rsid w:val="00E60527"/>
    <w:rsid w:val="00E606AE"/>
    <w:rsid w:val="00E60C63"/>
    <w:rsid w:val="00E61C38"/>
    <w:rsid w:val="00E61DAD"/>
    <w:rsid w:val="00E62FF9"/>
    <w:rsid w:val="00E635D6"/>
    <w:rsid w:val="00E639BC"/>
    <w:rsid w:val="00E641DD"/>
    <w:rsid w:val="00E664CC"/>
    <w:rsid w:val="00E66767"/>
    <w:rsid w:val="00E67154"/>
    <w:rsid w:val="00E70388"/>
    <w:rsid w:val="00E7077B"/>
    <w:rsid w:val="00E70DD7"/>
    <w:rsid w:val="00E70F92"/>
    <w:rsid w:val="00E727E8"/>
    <w:rsid w:val="00E74313"/>
    <w:rsid w:val="00E74C54"/>
    <w:rsid w:val="00E750BC"/>
    <w:rsid w:val="00E77A03"/>
    <w:rsid w:val="00E80469"/>
    <w:rsid w:val="00E80EFA"/>
    <w:rsid w:val="00E822E8"/>
    <w:rsid w:val="00E82554"/>
    <w:rsid w:val="00E82606"/>
    <w:rsid w:val="00E82861"/>
    <w:rsid w:val="00E831C1"/>
    <w:rsid w:val="00E846C8"/>
    <w:rsid w:val="00E84957"/>
    <w:rsid w:val="00E84A55"/>
    <w:rsid w:val="00E84C50"/>
    <w:rsid w:val="00E8539C"/>
    <w:rsid w:val="00E857AD"/>
    <w:rsid w:val="00E85BFF"/>
    <w:rsid w:val="00E86BAF"/>
    <w:rsid w:val="00E90391"/>
    <w:rsid w:val="00E906C2"/>
    <w:rsid w:val="00E92E12"/>
    <w:rsid w:val="00E9311F"/>
    <w:rsid w:val="00E934D1"/>
    <w:rsid w:val="00E942F1"/>
    <w:rsid w:val="00E94AF0"/>
    <w:rsid w:val="00E94E67"/>
    <w:rsid w:val="00E95D13"/>
    <w:rsid w:val="00E95DD3"/>
    <w:rsid w:val="00E969D5"/>
    <w:rsid w:val="00EA0407"/>
    <w:rsid w:val="00EA17C5"/>
    <w:rsid w:val="00EA188B"/>
    <w:rsid w:val="00EA1CB3"/>
    <w:rsid w:val="00EA4587"/>
    <w:rsid w:val="00EA58D1"/>
    <w:rsid w:val="00EA61BC"/>
    <w:rsid w:val="00EA681A"/>
    <w:rsid w:val="00EA6F6B"/>
    <w:rsid w:val="00EA735B"/>
    <w:rsid w:val="00EA7392"/>
    <w:rsid w:val="00EB1E69"/>
    <w:rsid w:val="00EB2086"/>
    <w:rsid w:val="00EB2AAA"/>
    <w:rsid w:val="00EB31ED"/>
    <w:rsid w:val="00EB5EDF"/>
    <w:rsid w:val="00EB60FE"/>
    <w:rsid w:val="00EB6690"/>
    <w:rsid w:val="00EB67BD"/>
    <w:rsid w:val="00EB74DB"/>
    <w:rsid w:val="00EC10FA"/>
    <w:rsid w:val="00EC3D06"/>
    <w:rsid w:val="00EC457F"/>
    <w:rsid w:val="00EC5359"/>
    <w:rsid w:val="00EC562A"/>
    <w:rsid w:val="00ED067A"/>
    <w:rsid w:val="00ED0C96"/>
    <w:rsid w:val="00ED1412"/>
    <w:rsid w:val="00ED21A3"/>
    <w:rsid w:val="00ED28D1"/>
    <w:rsid w:val="00ED2B50"/>
    <w:rsid w:val="00ED38EA"/>
    <w:rsid w:val="00ED3E6D"/>
    <w:rsid w:val="00ED440C"/>
    <w:rsid w:val="00ED458E"/>
    <w:rsid w:val="00ED4BE7"/>
    <w:rsid w:val="00ED6514"/>
    <w:rsid w:val="00ED6C9F"/>
    <w:rsid w:val="00ED7D18"/>
    <w:rsid w:val="00ED7D70"/>
    <w:rsid w:val="00EE0350"/>
    <w:rsid w:val="00EE0719"/>
    <w:rsid w:val="00EE0E80"/>
    <w:rsid w:val="00EE1D72"/>
    <w:rsid w:val="00EE2040"/>
    <w:rsid w:val="00EE3851"/>
    <w:rsid w:val="00EE3D47"/>
    <w:rsid w:val="00EE4711"/>
    <w:rsid w:val="00EE4745"/>
    <w:rsid w:val="00EE5C25"/>
    <w:rsid w:val="00EE613F"/>
    <w:rsid w:val="00EE6284"/>
    <w:rsid w:val="00EE7295"/>
    <w:rsid w:val="00EE7869"/>
    <w:rsid w:val="00EF054A"/>
    <w:rsid w:val="00EF1252"/>
    <w:rsid w:val="00EF1AF2"/>
    <w:rsid w:val="00EF2163"/>
    <w:rsid w:val="00EF3235"/>
    <w:rsid w:val="00EF51D4"/>
    <w:rsid w:val="00EF736A"/>
    <w:rsid w:val="00EF78D0"/>
    <w:rsid w:val="00EF7E72"/>
    <w:rsid w:val="00F06D37"/>
    <w:rsid w:val="00F07B9D"/>
    <w:rsid w:val="00F10D97"/>
    <w:rsid w:val="00F11586"/>
    <w:rsid w:val="00F1183B"/>
    <w:rsid w:val="00F11C9F"/>
    <w:rsid w:val="00F11EEE"/>
    <w:rsid w:val="00F12263"/>
    <w:rsid w:val="00F13928"/>
    <w:rsid w:val="00F1409D"/>
    <w:rsid w:val="00F14214"/>
    <w:rsid w:val="00F15651"/>
    <w:rsid w:val="00F157A9"/>
    <w:rsid w:val="00F15CCE"/>
    <w:rsid w:val="00F16D94"/>
    <w:rsid w:val="00F16F00"/>
    <w:rsid w:val="00F16F7F"/>
    <w:rsid w:val="00F20483"/>
    <w:rsid w:val="00F207D3"/>
    <w:rsid w:val="00F20AB2"/>
    <w:rsid w:val="00F20FC2"/>
    <w:rsid w:val="00F22A6F"/>
    <w:rsid w:val="00F2485C"/>
    <w:rsid w:val="00F25BB6"/>
    <w:rsid w:val="00F26B7E"/>
    <w:rsid w:val="00F27A3B"/>
    <w:rsid w:val="00F317AD"/>
    <w:rsid w:val="00F323F0"/>
    <w:rsid w:val="00F32780"/>
    <w:rsid w:val="00F33817"/>
    <w:rsid w:val="00F33D0E"/>
    <w:rsid w:val="00F34404"/>
    <w:rsid w:val="00F35899"/>
    <w:rsid w:val="00F408CB"/>
    <w:rsid w:val="00F420D5"/>
    <w:rsid w:val="00F422FC"/>
    <w:rsid w:val="00F4426B"/>
    <w:rsid w:val="00F44679"/>
    <w:rsid w:val="00F44885"/>
    <w:rsid w:val="00F451EA"/>
    <w:rsid w:val="00F45447"/>
    <w:rsid w:val="00F456C6"/>
    <w:rsid w:val="00F4577B"/>
    <w:rsid w:val="00F4616C"/>
    <w:rsid w:val="00F46496"/>
    <w:rsid w:val="00F474C9"/>
    <w:rsid w:val="00F474D0"/>
    <w:rsid w:val="00F47EAB"/>
    <w:rsid w:val="00F50085"/>
    <w:rsid w:val="00F50179"/>
    <w:rsid w:val="00F515EE"/>
    <w:rsid w:val="00F51A27"/>
    <w:rsid w:val="00F54A3F"/>
    <w:rsid w:val="00F5626F"/>
    <w:rsid w:val="00F56511"/>
    <w:rsid w:val="00F56B5C"/>
    <w:rsid w:val="00F57448"/>
    <w:rsid w:val="00F6194E"/>
    <w:rsid w:val="00F623AC"/>
    <w:rsid w:val="00F64083"/>
    <w:rsid w:val="00F6412A"/>
    <w:rsid w:val="00F65893"/>
    <w:rsid w:val="00F65E25"/>
    <w:rsid w:val="00F66A4A"/>
    <w:rsid w:val="00F71628"/>
    <w:rsid w:val="00F716BA"/>
    <w:rsid w:val="00F71E22"/>
    <w:rsid w:val="00F72142"/>
    <w:rsid w:val="00F72AE7"/>
    <w:rsid w:val="00F755EC"/>
    <w:rsid w:val="00F768AF"/>
    <w:rsid w:val="00F81C23"/>
    <w:rsid w:val="00F8281D"/>
    <w:rsid w:val="00F8335D"/>
    <w:rsid w:val="00F833BA"/>
    <w:rsid w:val="00F83446"/>
    <w:rsid w:val="00F84FD0"/>
    <w:rsid w:val="00F859A8"/>
    <w:rsid w:val="00F86D87"/>
    <w:rsid w:val="00F90238"/>
    <w:rsid w:val="00F9108B"/>
    <w:rsid w:val="00F91103"/>
    <w:rsid w:val="00F91349"/>
    <w:rsid w:val="00F93A8A"/>
    <w:rsid w:val="00F93E4B"/>
    <w:rsid w:val="00F93F7C"/>
    <w:rsid w:val="00F947D9"/>
    <w:rsid w:val="00F95248"/>
    <w:rsid w:val="00F956A9"/>
    <w:rsid w:val="00F96073"/>
    <w:rsid w:val="00F963ED"/>
    <w:rsid w:val="00F966CF"/>
    <w:rsid w:val="00F96AF6"/>
    <w:rsid w:val="00F96CAE"/>
    <w:rsid w:val="00F97C99"/>
    <w:rsid w:val="00FA0431"/>
    <w:rsid w:val="00FA0F55"/>
    <w:rsid w:val="00FA470C"/>
    <w:rsid w:val="00FA4EFC"/>
    <w:rsid w:val="00FA5678"/>
    <w:rsid w:val="00FA662D"/>
    <w:rsid w:val="00FA73B1"/>
    <w:rsid w:val="00FB0CB9"/>
    <w:rsid w:val="00FB1A7E"/>
    <w:rsid w:val="00FB231D"/>
    <w:rsid w:val="00FB403C"/>
    <w:rsid w:val="00FB44E5"/>
    <w:rsid w:val="00FB45F1"/>
    <w:rsid w:val="00FB4A72"/>
    <w:rsid w:val="00FB513B"/>
    <w:rsid w:val="00FB54E8"/>
    <w:rsid w:val="00FB65B6"/>
    <w:rsid w:val="00FB7054"/>
    <w:rsid w:val="00FB7348"/>
    <w:rsid w:val="00FC17B7"/>
    <w:rsid w:val="00FC2CB7"/>
    <w:rsid w:val="00FC4090"/>
    <w:rsid w:val="00FC4791"/>
    <w:rsid w:val="00FC55B4"/>
    <w:rsid w:val="00FD00E6"/>
    <w:rsid w:val="00FD09A1"/>
    <w:rsid w:val="00FD13DE"/>
    <w:rsid w:val="00FD2A7C"/>
    <w:rsid w:val="00FD3EED"/>
    <w:rsid w:val="00FD5177"/>
    <w:rsid w:val="00FD59EB"/>
    <w:rsid w:val="00FD5FAD"/>
    <w:rsid w:val="00FD7299"/>
    <w:rsid w:val="00FE1FBE"/>
    <w:rsid w:val="00FE37B9"/>
    <w:rsid w:val="00FE3901"/>
    <w:rsid w:val="00FE3926"/>
    <w:rsid w:val="00FE39D3"/>
    <w:rsid w:val="00FE4663"/>
    <w:rsid w:val="00FE4BCE"/>
    <w:rsid w:val="00FE4CC5"/>
    <w:rsid w:val="00FE54AE"/>
    <w:rsid w:val="00FE576A"/>
    <w:rsid w:val="00FE78F1"/>
    <w:rsid w:val="00FE7E79"/>
    <w:rsid w:val="00FF0090"/>
    <w:rsid w:val="00FF1128"/>
    <w:rsid w:val="00FF2DC3"/>
    <w:rsid w:val="00FF3887"/>
    <w:rsid w:val="00FF3E7D"/>
    <w:rsid w:val="00FF45D0"/>
    <w:rsid w:val="00FF55C2"/>
    <w:rsid w:val="00FF5B99"/>
    <w:rsid w:val="00FF5D4A"/>
    <w:rsid w:val="00FF730C"/>
    <w:rsid w:val="00FF73F4"/>
    <w:rsid w:val="00FF7C99"/>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FE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Char"/>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F32780"/>
    <w:pPr>
      <w:keepNext/>
      <w:keepLines/>
      <w:spacing w:before="260" w:after="260" w:line="416" w:lineRule="auto"/>
      <w:outlineLvl w:val="2"/>
    </w:pPr>
    <w:rPr>
      <w:b/>
      <w:bCs/>
      <w:sz w:val="32"/>
      <w:szCs w:val="32"/>
    </w:rPr>
  </w:style>
  <w:style w:type="paragraph" w:styleId="4">
    <w:name w:val="heading 4"/>
    <w:basedOn w:val="afff5"/>
    <w:next w:val="afff5"/>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9">
    <w:name w:val="header"/>
    <w:basedOn w:val="afff5"/>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F32780"/>
    <w:rPr>
      <w:kern w:val="2"/>
      <w:sz w:val="18"/>
      <w:szCs w:val="18"/>
    </w:rPr>
  </w:style>
  <w:style w:type="paragraph" w:styleId="afffa">
    <w:name w:val="footer"/>
    <w:basedOn w:val="afff5"/>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F32780"/>
    <w:rPr>
      <w:rFonts w:ascii="宋体"/>
      <w:kern w:val="2"/>
      <w:sz w:val="18"/>
      <w:szCs w:val="18"/>
    </w:rPr>
  </w:style>
  <w:style w:type="paragraph" w:styleId="afffb">
    <w:name w:val="Balloon Text"/>
    <w:basedOn w:val="afff5"/>
    <w:link w:val="Char1"/>
    <w:uiPriority w:val="99"/>
    <w:semiHidden/>
    <w:unhideWhenUsed/>
    <w:rsid w:val="00F32780"/>
    <w:rPr>
      <w:sz w:val="18"/>
      <w:szCs w:val="18"/>
    </w:rPr>
  </w:style>
  <w:style w:type="character" w:customStyle="1" w:styleId="Char1">
    <w:name w:val="批注框文本 Char"/>
    <w:link w:val="afffb"/>
    <w:uiPriority w:val="99"/>
    <w:semiHidden/>
    <w:rsid w:val="00F32780"/>
    <w:rPr>
      <w:kern w:val="2"/>
      <w:sz w:val="18"/>
      <w:szCs w:val="18"/>
    </w:rPr>
  </w:style>
  <w:style w:type="paragraph" w:styleId="afffc">
    <w:name w:val="Quote"/>
    <w:basedOn w:val="afff5"/>
    <w:next w:val="afff5"/>
    <w:link w:val="Char2"/>
    <w:uiPriority w:val="29"/>
    <w:qFormat/>
    <w:rsid w:val="00F32780"/>
    <w:rPr>
      <w:i/>
      <w:iCs/>
      <w:color w:val="000000"/>
    </w:rPr>
  </w:style>
  <w:style w:type="character" w:customStyle="1" w:styleId="Char2">
    <w:name w:val="引用 Char"/>
    <w:link w:val="afffc"/>
    <w:uiPriority w:val="29"/>
    <w:rsid w:val="00F32780"/>
    <w:rPr>
      <w:i/>
      <w:iCs/>
      <w:color w:val="000000"/>
      <w:kern w:val="2"/>
      <w:sz w:val="21"/>
      <w:szCs w:val="21"/>
    </w:rPr>
  </w:style>
  <w:style w:type="character" w:styleId="afffd">
    <w:name w:val="Strong"/>
    <w:uiPriority w:val="22"/>
    <w:qFormat/>
    <w:rsid w:val="00F32780"/>
    <w:rPr>
      <w:b/>
      <w:bCs/>
    </w:rPr>
  </w:style>
  <w:style w:type="character" w:styleId="afffe">
    <w:name w:val="Emphasis"/>
    <w:uiPriority w:val="20"/>
    <w:qFormat/>
    <w:rsid w:val="00F32780"/>
    <w:rPr>
      <w:i/>
      <w:iCs/>
    </w:rPr>
  </w:style>
  <w:style w:type="paragraph" w:styleId="affff">
    <w:name w:val="Title"/>
    <w:basedOn w:val="afff5"/>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
    <w:rsid w:val="00F32780"/>
    <w:rPr>
      <w:rFonts w:ascii="Arial" w:hAnsi="Arial" w:cs="Arial"/>
      <w:b/>
      <w:bCs/>
      <w:kern w:val="2"/>
      <w:sz w:val="32"/>
      <w:szCs w:val="32"/>
    </w:rPr>
  </w:style>
  <w:style w:type="paragraph" w:customStyle="1" w:styleId="affff0">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F32780"/>
    <w:pPr>
      <w:ind w:left="198"/>
    </w:pPr>
    <w:rPr>
      <w:rFonts w:ascii="宋体" w:hAnsi="Times New Roman"/>
      <w:sz w:val="18"/>
    </w:rPr>
  </w:style>
  <w:style w:type="paragraph" w:customStyle="1" w:styleId="affff3">
    <w:name w:val="标准文件_页脚奇数页"/>
    <w:rsid w:val="00F32780"/>
    <w:pPr>
      <w:ind w:right="227"/>
      <w:jc w:val="right"/>
    </w:pPr>
    <w:rPr>
      <w:rFonts w:ascii="宋体" w:hAnsi="Times New Roman"/>
      <w:sz w:val="18"/>
    </w:rPr>
  </w:style>
  <w:style w:type="paragraph" w:customStyle="1" w:styleId="affff4">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5">
    <w:name w:val="标准文件_标准正文"/>
    <w:basedOn w:val="afff5"/>
    <w:next w:val="affff6"/>
    <w:rsid w:val="00F32780"/>
    <w:pPr>
      <w:snapToGrid w:val="0"/>
      <w:ind w:firstLineChars="200" w:firstLine="200"/>
    </w:pPr>
    <w:rPr>
      <w:kern w:val="0"/>
    </w:rPr>
  </w:style>
  <w:style w:type="paragraph" w:customStyle="1" w:styleId="affff7">
    <w:name w:val="标准文件_版本"/>
    <w:basedOn w:val="affff5"/>
    <w:rsid w:val="00F32780"/>
    <w:pPr>
      <w:adjustRightInd/>
      <w:snapToGrid/>
      <w:ind w:firstLineChars="0" w:firstLine="0"/>
    </w:pPr>
    <w:rPr>
      <w:rFonts w:ascii="宋体" w:hAnsi="宋体"/>
      <w:kern w:val="2"/>
    </w:rPr>
  </w:style>
  <w:style w:type="paragraph" w:customStyle="1" w:styleId="affff8">
    <w:name w:val="标准文件_标准部门"/>
    <w:basedOn w:val="afff5"/>
    <w:rsid w:val="00F32780"/>
    <w:pPr>
      <w:jc w:val="center"/>
    </w:pPr>
    <w:rPr>
      <w:rFonts w:ascii="黑体" w:eastAsia="黑体"/>
      <w:kern w:val="0"/>
      <w:sz w:val="44"/>
    </w:rPr>
  </w:style>
  <w:style w:type="paragraph" w:customStyle="1" w:styleId="affff9">
    <w:name w:val="标准文件_标准代替"/>
    <w:basedOn w:val="afff5"/>
    <w:next w:val="afff5"/>
    <w:rsid w:val="00F32780"/>
    <w:pPr>
      <w:spacing w:line="310" w:lineRule="exact"/>
      <w:jc w:val="right"/>
    </w:pPr>
    <w:rPr>
      <w:rFonts w:ascii="宋体" w:hAnsi="宋体"/>
      <w:kern w:val="0"/>
    </w:rPr>
  </w:style>
  <w:style w:type="paragraph" w:customStyle="1" w:styleId="affffa">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F32780"/>
    <w:pPr>
      <w:jc w:val="left"/>
    </w:pPr>
  </w:style>
  <w:style w:type="paragraph" w:customStyle="1" w:styleId="affffd">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6">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F32780"/>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F32780"/>
    <w:rPr>
      <w:rFonts w:ascii="黑体" w:eastAsia="黑体"/>
      <w:spacing w:val="0"/>
      <w:w w:val="100"/>
      <w:position w:val="3"/>
      <w:sz w:val="28"/>
    </w:rPr>
  </w:style>
  <w:style w:type="paragraph" w:customStyle="1" w:styleId="ad">
    <w:name w:val="标准文件_方框数字列项"/>
    <w:basedOn w:val="affff6"/>
    <w:rsid w:val="00F32780"/>
    <w:pPr>
      <w:numPr>
        <w:numId w:val="3"/>
      </w:numPr>
      <w:ind w:firstLineChars="0" w:firstLine="0"/>
    </w:pPr>
  </w:style>
  <w:style w:type="paragraph" w:customStyle="1" w:styleId="afffff">
    <w:name w:val="标准文件_封面标准编号"/>
    <w:basedOn w:val="afff5"/>
    <w:next w:val="affff9"/>
    <w:rsid w:val="00F32780"/>
    <w:pPr>
      <w:spacing w:line="310" w:lineRule="exact"/>
      <w:jc w:val="right"/>
    </w:pPr>
    <w:rPr>
      <w:rFonts w:ascii="黑体" w:eastAsia="黑体"/>
      <w:kern w:val="0"/>
      <w:sz w:val="28"/>
    </w:rPr>
  </w:style>
  <w:style w:type="paragraph" w:customStyle="1" w:styleId="afffff0">
    <w:name w:val="标准文件_封面标准分类号"/>
    <w:basedOn w:val="afff5"/>
    <w:rsid w:val="00F32780"/>
    <w:rPr>
      <w:rFonts w:ascii="黑体" w:eastAsia="黑体"/>
      <w:b/>
      <w:kern w:val="0"/>
      <w:sz w:val="28"/>
    </w:rPr>
  </w:style>
  <w:style w:type="paragraph" w:customStyle="1" w:styleId="afffff1">
    <w:name w:val="标准文件_封面标准名称"/>
    <w:basedOn w:val="afff5"/>
    <w:rsid w:val="00F32780"/>
    <w:pPr>
      <w:spacing w:line="240" w:lineRule="auto"/>
      <w:jc w:val="center"/>
    </w:pPr>
    <w:rPr>
      <w:rFonts w:ascii="黑体" w:eastAsia="黑体"/>
      <w:kern w:val="0"/>
      <w:sz w:val="52"/>
    </w:rPr>
  </w:style>
  <w:style w:type="paragraph" w:customStyle="1" w:styleId="afffff2">
    <w:name w:val="标准文件_封面标准英文名称"/>
    <w:basedOn w:val="afff5"/>
    <w:rsid w:val="00F32780"/>
    <w:pPr>
      <w:spacing w:line="240" w:lineRule="auto"/>
      <w:jc w:val="center"/>
    </w:pPr>
    <w:rPr>
      <w:rFonts w:ascii="黑体" w:eastAsia="黑体"/>
      <w:b/>
      <w:sz w:val="28"/>
    </w:rPr>
  </w:style>
  <w:style w:type="paragraph" w:customStyle="1" w:styleId="afffff3">
    <w:name w:val="标准文件_封面发布日期"/>
    <w:basedOn w:val="afff5"/>
    <w:rsid w:val="00F32780"/>
    <w:pPr>
      <w:spacing w:line="310" w:lineRule="exact"/>
    </w:pPr>
    <w:rPr>
      <w:rFonts w:ascii="黑体" w:eastAsia="黑体"/>
      <w:kern w:val="0"/>
      <w:sz w:val="28"/>
    </w:rPr>
  </w:style>
  <w:style w:type="paragraph" w:customStyle="1" w:styleId="afffff4">
    <w:name w:val="标准文件_封面密级"/>
    <w:basedOn w:val="afff5"/>
    <w:rsid w:val="00F32780"/>
    <w:rPr>
      <w:rFonts w:eastAsia="黑体"/>
      <w:sz w:val="32"/>
    </w:rPr>
  </w:style>
  <w:style w:type="paragraph" w:customStyle="1" w:styleId="afffff5">
    <w:name w:val="标准文件_封面实施日期"/>
    <w:basedOn w:val="afff5"/>
    <w:rsid w:val="00F32780"/>
    <w:pPr>
      <w:spacing w:line="310" w:lineRule="exact"/>
      <w:jc w:val="right"/>
    </w:pPr>
    <w:rPr>
      <w:rFonts w:ascii="黑体" w:eastAsia="黑体"/>
      <w:sz w:val="28"/>
    </w:rPr>
  </w:style>
  <w:style w:type="paragraph" w:customStyle="1" w:styleId="afffff6">
    <w:name w:val="标准文件_封面抬头"/>
    <w:basedOn w:val="affff6"/>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F32780"/>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F32780"/>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F32780"/>
    <w:pPr>
      <w:spacing w:after="120"/>
    </w:pPr>
  </w:style>
  <w:style w:type="character" w:customStyle="1" w:styleId="Char5">
    <w:name w:val="正文文本 Char"/>
    <w:link w:val="afffff8"/>
    <w:rsid w:val="00F32780"/>
    <w:rPr>
      <w:kern w:val="2"/>
      <w:sz w:val="21"/>
      <w:szCs w:val="21"/>
    </w:rPr>
  </w:style>
  <w:style w:type="paragraph" w:customStyle="1" w:styleId="afffff9">
    <w:name w:val="标准文件_附录章标题"/>
    <w:next w:val="affff6"/>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F32780"/>
    <w:pPr>
      <w:spacing w:line="460" w:lineRule="exact"/>
      <w:ind w:left="0" w:firstLine="0"/>
    </w:pPr>
  </w:style>
  <w:style w:type="paragraph" w:customStyle="1" w:styleId="afffffc">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6"/>
    <w:rsid w:val="00F32780"/>
    <w:pPr>
      <w:widowControl/>
      <w:numPr>
        <w:ilvl w:val="4"/>
      </w:numPr>
      <w:outlineLvl w:val="3"/>
    </w:pPr>
  </w:style>
  <w:style w:type="character" w:styleId="afffffd">
    <w:name w:val="Subtle Reference"/>
    <w:uiPriority w:val="31"/>
    <w:qFormat/>
    <w:rsid w:val="00F32780"/>
    <w:rPr>
      <w:smallCaps/>
      <w:color w:val="C0504D"/>
      <w:u w:val="single"/>
    </w:rPr>
  </w:style>
  <w:style w:type="paragraph" w:customStyle="1" w:styleId="afffffe">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6"/>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F32780"/>
    <w:rPr>
      <w:rFonts w:ascii="宋体"/>
      <w:kern w:val="2"/>
      <w:sz w:val="18"/>
      <w:szCs w:val="18"/>
    </w:rPr>
  </w:style>
  <w:style w:type="paragraph" w:customStyle="1" w:styleId="affffff0">
    <w:name w:val="标准文件_条文脚注"/>
    <w:basedOn w:val="affffff"/>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F32780"/>
    <w:pPr>
      <w:numPr>
        <w:numId w:val="14"/>
      </w:numPr>
      <w:spacing w:line="240" w:lineRule="auto"/>
      <w:jc w:val="left"/>
    </w:pPr>
    <w:rPr>
      <w:rFonts w:ascii="宋体" w:hAnsi="宋体"/>
      <w:sz w:val="18"/>
    </w:rPr>
  </w:style>
  <w:style w:type="character" w:styleId="affffff1">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2">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6"/>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F32780"/>
    <w:pPr>
      <w:numPr>
        <w:ilvl w:val="2"/>
      </w:numPr>
      <w:spacing w:beforeLines="50" w:before="50" w:afterLines="50" w:after="50"/>
      <w:outlineLvl w:val="1"/>
    </w:pPr>
  </w:style>
  <w:style w:type="paragraph" w:customStyle="1" w:styleId="affffff3">
    <w:name w:val="标准文件_一致程度"/>
    <w:basedOn w:val="afff5"/>
    <w:rsid w:val="00F32780"/>
    <w:pPr>
      <w:spacing w:line="440" w:lineRule="exact"/>
      <w:jc w:val="center"/>
    </w:pPr>
    <w:rPr>
      <w:sz w:val="28"/>
    </w:rPr>
  </w:style>
  <w:style w:type="paragraph" w:customStyle="1" w:styleId="affffff4">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6"/>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F32780"/>
    <w:pPr>
      <w:numPr>
        <w:numId w:val="23"/>
      </w:numPr>
      <w:jc w:val="center"/>
    </w:pPr>
    <w:rPr>
      <w:rFonts w:ascii="黑体" w:eastAsia="黑体" w:hAnsi="Times New Roman"/>
      <w:sz w:val="21"/>
    </w:rPr>
  </w:style>
  <w:style w:type="paragraph" w:customStyle="1" w:styleId="afb">
    <w:name w:val="标准文件_正文英文图标题"/>
    <w:next w:val="affff6"/>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7">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8">
    <w:name w:val="发布部门"/>
    <w:next w:val="affff6"/>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F32780"/>
    <w:pPr>
      <w:spacing w:before="180" w:line="180" w:lineRule="exact"/>
      <w:jc w:val="center"/>
    </w:pPr>
    <w:rPr>
      <w:rFonts w:ascii="宋体" w:hAnsi="Times New Roman"/>
      <w:sz w:val="21"/>
    </w:rPr>
  </w:style>
  <w:style w:type="paragraph" w:customStyle="1" w:styleId="affffffd">
    <w:name w:val="封面标准文稿类别"/>
    <w:rsid w:val="00F32780"/>
    <w:pPr>
      <w:spacing w:before="440" w:line="400" w:lineRule="exact"/>
      <w:jc w:val="center"/>
    </w:pPr>
    <w:rPr>
      <w:rFonts w:ascii="宋体" w:hAnsi="Times New Roman"/>
      <w:sz w:val="24"/>
    </w:rPr>
  </w:style>
  <w:style w:type="paragraph" w:customStyle="1" w:styleId="affffffe">
    <w:name w:val="封面标准英文名称"/>
    <w:rsid w:val="00F32780"/>
    <w:pPr>
      <w:widowControl w:val="0"/>
      <w:spacing w:line="360" w:lineRule="exact"/>
      <w:jc w:val="center"/>
    </w:pPr>
    <w:rPr>
      <w:rFonts w:ascii="Times New Roman" w:hAnsi="Times New Roman"/>
      <w:sz w:val="28"/>
    </w:rPr>
  </w:style>
  <w:style w:type="paragraph" w:customStyle="1" w:styleId="afffffff">
    <w:name w:val="封面一致性程度标识"/>
    <w:rsid w:val="00F32780"/>
    <w:pPr>
      <w:spacing w:before="440" w:line="440" w:lineRule="exact"/>
      <w:jc w:val="center"/>
    </w:pPr>
    <w:rPr>
      <w:rFonts w:ascii="Times New Roman" w:hAnsi="Times New Roman"/>
      <w:sz w:val="28"/>
    </w:rPr>
  </w:style>
  <w:style w:type="paragraph" w:customStyle="1" w:styleId="afffffff0">
    <w:name w:val="封面正文"/>
    <w:rsid w:val="00F32780"/>
    <w:pPr>
      <w:jc w:val="both"/>
    </w:pPr>
    <w:rPr>
      <w:rFonts w:ascii="Times New Roman" w:hAnsi="Times New Roman"/>
    </w:rPr>
  </w:style>
  <w:style w:type="paragraph" w:customStyle="1" w:styleId="afffffff1">
    <w:name w:val="附录二级无标题条"/>
    <w:basedOn w:val="afff5"/>
    <w:next w:val="affff6"/>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F32780"/>
    <w:pPr>
      <w:outlineLvl w:val="4"/>
    </w:pPr>
  </w:style>
  <w:style w:type="paragraph" w:customStyle="1" w:styleId="afffffff3">
    <w:name w:val="附录四级无标题条"/>
    <w:basedOn w:val="afffffff2"/>
    <w:next w:val="affff6"/>
    <w:rsid w:val="00F32780"/>
    <w:pPr>
      <w:outlineLvl w:val="5"/>
    </w:pPr>
  </w:style>
  <w:style w:type="paragraph" w:customStyle="1" w:styleId="afffffff4">
    <w:name w:val="附录图"/>
    <w:next w:val="affff6"/>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5">
    <w:name w:val="附录五级无标题条"/>
    <w:basedOn w:val="afffffff3"/>
    <w:next w:val="affff6"/>
    <w:rsid w:val="00F32780"/>
    <w:pPr>
      <w:outlineLvl w:val="6"/>
    </w:pPr>
  </w:style>
  <w:style w:type="paragraph" w:customStyle="1" w:styleId="afffffff6">
    <w:name w:val="附录性质"/>
    <w:basedOn w:val="afff5"/>
    <w:rsid w:val="00F32780"/>
    <w:pPr>
      <w:widowControl/>
      <w:adjustRightInd/>
      <w:jc w:val="center"/>
    </w:pPr>
    <w:rPr>
      <w:rFonts w:ascii="黑体" w:eastAsia="黑体"/>
    </w:rPr>
  </w:style>
  <w:style w:type="paragraph" w:customStyle="1" w:styleId="afffffff7">
    <w:name w:val="附录一级无标题条"/>
    <w:basedOn w:val="afffff9"/>
    <w:next w:val="affff6"/>
    <w:rsid w:val="00F32780"/>
    <w:pPr>
      <w:autoSpaceDN w:val="0"/>
      <w:outlineLvl w:val="2"/>
    </w:pPr>
    <w:rPr>
      <w:rFonts w:ascii="宋体" w:eastAsia="宋体" w:hAnsi="宋体"/>
    </w:rPr>
  </w:style>
  <w:style w:type="character" w:customStyle="1" w:styleId="afffffff8">
    <w:name w:val="个人答复风格"/>
    <w:rsid w:val="00F32780"/>
    <w:rPr>
      <w:rFonts w:ascii="Arial" w:eastAsia="宋体" w:hAnsi="Arial" w:cs="Arial"/>
      <w:color w:val="auto"/>
      <w:spacing w:val="0"/>
      <w:sz w:val="20"/>
    </w:rPr>
  </w:style>
  <w:style w:type="character" w:customStyle="1" w:styleId="afffffff9">
    <w:name w:val="个人撰写风格"/>
    <w:rsid w:val="00F32780"/>
    <w:rPr>
      <w:rFonts w:ascii="Arial" w:eastAsia="宋体" w:hAnsi="Arial" w:cs="Arial"/>
      <w:color w:val="auto"/>
      <w:spacing w:val="0"/>
      <w:sz w:val="20"/>
    </w:rPr>
  </w:style>
  <w:style w:type="paragraph" w:customStyle="1" w:styleId="afffffffa">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b">
    <w:name w:val="列项·"/>
    <w:basedOn w:val="affff6"/>
    <w:rsid w:val="00F32780"/>
    <w:pPr>
      <w:tabs>
        <w:tab w:val="left" w:pos="840"/>
      </w:tabs>
    </w:pPr>
  </w:style>
  <w:style w:type="paragraph" w:customStyle="1" w:styleId="afffffffc">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d">
    <w:name w:val="其他标准称谓"/>
    <w:rsid w:val="00F32780"/>
    <w:pPr>
      <w:spacing w:line="0" w:lineRule="atLeast"/>
      <w:jc w:val="distribute"/>
    </w:pPr>
    <w:rPr>
      <w:rFonts w:ascii="黑体" w:eastAsia="黑体" w:hAnsi="宋体"/>
      <w:sz w:val="52"/>
    </w:rPr>
  </w:style>
  <w:style w:type="paragraph" w:customStyle="1" w:styleId="afffffffe">
    <w:name w:val="其他发布部门"/>
    <w:basedOn w:val="affffff8"/>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
    <w:name w:val="实施日期"/>
    <w:basedOn w:val="affffff9"/>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F32780"/>
    <w:pPr>
      <w:adjustRightInd/>
      <w:spacing w:line="240" w:lineRule="auto"/>
      <w:jc w:val="left"/>
    </w:pPr>
    <w:rPr>
      <w:szCs w:val="24"/>
    </w:rPr>
  </w:style>
  <w:style w:type="paragraph" w:customStyle="1" w:styleId="affffffff1">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3">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4">
    <w:name w:val="Normal Indent"/>
    <w:basedOn w:val="afff5"/>
    <w:rsid w:val="00F32780"/>
    <w:pPr>
      <w:ind w:firstLine="420"/>
    </w:pPr>
  </w:style>
  <w:style w:type="paragraph" w:customStyle="1" w:styleId="affffffff5">
    <w:name w:val="注:后续"/>
    <w:rsid w:val="00F32780"/>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F32780"/>
    <w:pPr>
      <w:ind w:leftChars="0" w:left="1406" w:firstLineChars="0" w:hanging="499"/>
    </w:pPr>
  </w:style>
  <w:style w:type="paragraph" w:customStyle="1" w:styleId="affffffff7">
    <w:name w:val="标准文件_一级无标题"/>
    <w:basedOn w:val="affd"/>
    <w:qFormat/>
    <w:rsid w:val="00F32780"/>
    <w:pPr>
      <w:spacing w:beforeLines="0" w:before="0" w:afterLines="0" w:after="0"/>
      <w:outlineLvl w:val="9"/>
    </w:pPr>
    <w:rPr>
      <w:rFonts w:ascii="宋体" w:eastAsia="宋体"/>
    </w:rPr>
  </w:style>
  <w:style w:type="paragraph" w:customStyle="1" w:styleId="affffffff8">
    <w:name w:val="标准文件_五级无标题"/>
    <w:basedOn w:val="afff1"/>
    <w:qFormat/>
    <w:rsid w:val="00F32780"/>
    <w:pPr>
      <w:spacing w:beforeLines="0" w:before="0" w:afterLines="0" w:after="0"/>
      <w:outlineLvl w:val="9"/>
    </w:pPr>
    <w:rPr>
      <w:rFonts w:ascii="宋体" w:eastAsia="宋体"/>
    </w:rPr>
  </w:style>
  <w:style w:type="paragraph" w:customStyle="1" w:styleId="affffffff9">
    <w:name w:val="标准文件_三级无标题"/>
    <w:basedOn w:val="afff"/>
    <w:qFormat/>
    <w:rsid w:val="00F32780"/>
    <w:pPr>
      <w:spacing w:beforeLines="0" w:before="0" w:afterLines="0" w:after="0"/>
      <w:outlineLvl w:val="9"/>
    </w:pPr>
    <w:rPr>
      <w:rFonts w:ascii="宋体" w:eastAsia="宋体"/>
    </w:rPr>
  </w:style>
  <w:style w:type="paragraph" w:customStyle="1" w:styleId="affffffffa">
    <w:name w:val="标准文件_二级无标题"/>
    <w:basedOn w:val="affe"/>
    <w:qFormat/>
    <w:rsid w:val="00F32780"/>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F32780"/>
    <w:rPr>
      <w:rFonts w:eastAsia="宋体"/>
    </w:rPr>
  </w:style>
  <w:style w:type="paragraph" w:customStyle="1" w:styleId="affffffffc">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F32780"/>
    <w:pPr>
      <w:numPr>
        <w:numId w:val="2"/>
      </w:numPr>
      <w:ind w:firstLineChars="0" w:firstLine="0"/>
    </w:pPr>
    <w:rPr>
      <w:rFonts w:ascii="Times New Roman" w:cs="Arial"/>
      <w:szCs w:val="28"/>
    </w:rPr>
  </w:style>
  <w:style w:type="paragraph" w:customStyle="1" w:styleId="ae">
    <w:name w:val="标准文件_小写罗马数字编号列项"/>
    <w:basedOn w:val="affff6"/>
    <w:rsid w:val="00F32780"/>
    <w:pPr>
      <w:numPr>
        <w:numId w:val="15"/>
      </w:numPr>
      <w:ind w:firstLineChars="0" w:firstLine="0"/>
    </w:pPr>
    <w:rPr>
      <w:rFonts w:cs="Arial"/>
      <w:szCs w:val="28"/>
    </w:rPr>
  </w:style>
  <w:style w:type="paragraph" w:customStyle="1" w:styleId="affffffffd">
    <w:name w:val="标准文件_附录标题"/>
    <w:basedOn w:val="aff3"/>
    <w:qFormat/>
    <w:rsid w:val="00F32780"/>
    <w:pPr>
      <w:numPr>
        <w:numId w:val="0"/>
      </w:numPr>
      <w:spacing w:after="280"/>
      <w:outlineLvl w:val="9"/>
    </w:pPr>
  </w:style>
  <w:style w:type="paragraph" w:customStyle="1" w:styleId="affffffffe">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6"/>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
    <w:name w:val="标准文件_索引字母"/>
    <w:next w:val="affff6"/>
    <w:qFormat/>
    <w:rsid w:val="00F32780"/>
    <w:pPr>
      <w:jc w:val="center"/>
    </w:pPr>
    <w:rPr>
      <w:rFonts w:ascii="宋体" w:eastAsia="Times New Roman" w:hAnsi="宋体"/>
      <w:b/>
      <w:kern w:val="2"/>
      <w:sz w:val="21"/>
    </w:rPr>
  </w:style>
  <w:style w:type="paragraph" w:customStyle="1" w:styleId="afffffffff0">
    <w:name w:val="标准文件_附录前"/>
    <w:next w:val="affff6"/>
    <w:qFormat/>
    <w:rsid w:val="00F32780"/>
    <w:pPr>
      <w:spacing w:line="20" w:lineRule="atLeast"/>
      <w:ind w:firstLine="200"/>
    </w:pPr>
    <w:rPr>
      <w:rFonts w:ascii="宋体" w:hAnsi="宋体"/>
      <w:kern w:val="2"/>
      <w:sz w:val="10"/>
    </w:rPr>
  </w:style>
  <w:style w:type="paragraph" w:customStyle="1" w:styleId="afffffffff1">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F32780"/>
    <w:pPr>
      <w:ind w:firstLineChars="0" w:firstLine="0"/>
      <w:jc w:val="center"/>
    </w:pPr>
    <w:rPr>
      <w:sz w:val="18"/>
    </w:rPr>
  </w:style>
  <w:style w:type="paragraph" w:customStyle="1" w:styleId="afff2">
    <w:name w:val="标准文件_注："/>
    <w:next w:val="affff6"/>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F32780"/>
    <w:rPr>
      <w:rFonts w:ascii="宋体" w:hAnsi="Times New Roman"/>
      <w:noProof/>
      <w:sz w:val="21"/>
    </w:rPr>
  </w:style>
  <w:style w:type="paragraph" w:customStyle="1" w:styleId="afffffffff4">
    <w:name w:val="标准文件_表格续"/>
    <w:basedOn w:val="affff6"/>
    <w:next w:val="affff6"/>
    <w:qFormat/>
    <w:rsid w:val="00F32780"/>
    <w:pPr>
      <w:jc w:val="center"/>
    </w:pPr>
    <w:rPr>
      <w:rFonts w:ascii="黑体" w:eastAsia="黑体" w:hAnsi="黑体"/>
    </w:rPr>
  </w:style>
  <w:style w:type="paragraph" w:styleId="10">
    <w:name w:val="toc 1"/>
    <w:basedOn w:val="afff5"/>
    <w:next w:val="afff5"/>
    <w:autoRedefine/>
    <w:uiPriority w:val="39"/>
    <w:unhideWhenUsed/>
    <w:rsid w:val="00F32780"/>
    <w:rPr>
      <w:rFonts w:ascii="宋体"/>
    </w:rPr>
  </w:style>
  <w:style w:type="table" w:styleId="afffffffff5">
    <w:name w:val="Table Grid"/>
    <w:basedOn w:val="afff7"/>
    <w:uiPriority w:val="39"/>
    <w:rsid w:val="00F32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F32780"/>
    <w:rPr>
      <w:color w:val="808080"/>
    </w:rPr>
  </w:style>
  <w:style w:type="paragraph" w:customStyle="1" w:styleId="2">
    <w:name w:val="标准文件_二级项2"/>
    <w:basedOn w:val="affff6"/>
    <w:qFormat/>
    <w:rsid w:val="00F32780"/>
    <w:pPr>
      <w:numPr>
        <w:ilvl w:val="1"/>
        <w:numId w:val="16"/>
      </w:numPr>
      <w:ind w:firstLineChars="0" w:firstLine="0"/>
    </w:pPr>
  </w:style>
  <w:style w:type="paragraph" w:customStyle="1" w:styleId="21">
    <w:name w:val="标准文件_三级项2"/>
    <w:basedOn w:val="affff6"/>
    <w:qFormat/>
    <w:rsid w:val="00F32780"/>
    <w:pPr>
      <w:numPr>
        <w:numId w:val="10"/>
      </w:numPr>
      <w:spacing w:line="300" w:lineRule="exact"/>
      <w:ind w:firstLineChars="0"/>
    </w:pPr>
    <w:rPr>
      <w:rFonts w:ascii="Times New Roman"/>
    </w:rPr>
  </w:style>
  <w:style w:type="paragraph" w:customStyle="1" w:styleId="20">
    <w:name w:val="标准文件_一级项2"/>
    <w:basedOn w:val="affff6"/>
    <w:qFormat/>
    <w:rsid w:val="00F32780"/>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F32780"/>
    <w:pPr>
      <w:ind w:firstLine="420"/>
    </w:pPr>
    <w:rPr>
      <w:rFonts w:ascii="黑体" w:eastAsia="黑体"/>
    </w:rPr>
  </w:style>
  <w:style w:type="character" w:customStyle="1" w:styleId="afffffffff8">
    <w:name w:val="标准文件_来源"/>
    <w:basedOn w:val="afff6"/>
    <w:uiPriority w:val="1"/>
    <w:qFormat/>
    <w:rsid w:val="00F32780"/>
    <w:rPr>
      <w:rFonts w:eastAsia="宋体"/>
      <w:sz w:val="21"/>
    </w:rPr>
  </w:style>
  <w:style w:type="paragraph" w:customStyle="1" w:styleId="afffffffff9">
    <w:name w:val="标准文件_图表说明"/>
    <w:qFormat/>
    <w:rsid w:val="00F32780"/>
    <w:pPr>
      <w:spacing w:line="276" w:lineRule="auto"/>
      <w:ind w:firstLine="420"/>
    </w:pPr>
    <w:rPr>
      <w:rFonts w:ascii="宋体" w:hAnsi="宋体"/>
      <w:kern w:val="2"/>
      <w:sz w:val="18"/>
    </w:rPr>
  </w:style>
  <w:style w:type="paragraph" w:customStyle="1" w:styleId="afffffffffa">
    <w:name w:val="其他发布日期"/>
    <w:basedOn w:val="affffff9"/>
    <w:rsid w:val="00F32780"/>
    <w:pPr>
      <w:framePr w:w="3997" w:h="471" w:hRule="exact" w:hSpace="0" w:vSpace="181" w:wrap="around" w:vAnchor="page" w:hAnchor="page" w:x="1419" w:y="14097"/>
    </w:pPr>
  </w:style>
  <w:style w:type="paragraph" w:customStyle="1" w:styleId="afffffffffb">
    <w:name w:val="其他实施日期"/>
    <w:basedOn w:val="affffffff"/>
    <w:rsid w:val="00F32780"/>
    <w:pPr>
      <w:framePr w:w="3997" w:h="471" w:hRule="exact" w:vSpace="181" w:wrap="around" w:vAnchor="page" w:hAnchor="page" w:x="7089" w:y="14097"/>
    </w:pPr>
  </w:style>
  <w:style w:type="paragraph" w:customStyle="1" w:styleId="afffffffffc">
    <w:name w:val="标准文件_文件编号"/>
    <w:basedOn w:val="affff6"/>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F32780"/>
    <w:pPr>
      <w:framePr w:wrap="auto"/>
      <w:spacing w:before="57"/>
    </w:pPr>
    <w:rPr>
      <w:sz w:val="21"/>
    </w:rPr>
  </w:style>
  <w:style w:type="paragraph" w:customStyle="1" w:styleId="afffffffffe">
    <w:name w:val="标准文件_文件名称"/>
    <w:basedOn w:val="affff6"/>
    <w:next w:val="affff6"/>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F32780"/>
    <w:pPr>
      <w:spacing w:line="300" w:lineRule="exact"/>
      <w:ind w:left="420"/>
    </w:pPr>
    <w:rPr>
      <w:rFonts w:ascii="宋体"/>
    </w:rPr>
  </w:style>
  <w:style w:type="paragraph" w:styleId="40">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F32780"/>
    <w:pPr>
      <w:ind w:left="839"/>
    </w:pPr>
    <w:rPr>
      <w:rFonts w:ascii="宋体"/>
    </w:rPr>
  </w:style>
  <w:style w:type="paragraph" w:styleId="60">
    <w:name w:val="toc 6"/>
    <w:basedOn w:val="afff5"/>
    <w:next w:val="afff5"/>
    <w:autoRedefine/>
    <w:uiPriority w:val="39"/>
    <w:unhideWhenUsed/>
    <w:rsid w:val="00F32780"/>
    <w:pPr>
      <w:spacing w:line="300" w:lineRule="exact"/>
      <w:ind w:left="1049"/>
    </w:pPr>
    <w:rPr>
      <w:rFonts w:ascii="宋体"/>
    </w:rPr>
  </w:style>
  <w:style w:type="paragraph" w:styleId="70">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F32780"/>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F32780"/>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F32780"/>
    <w:pPr>
      <w:ind w:left="811" w:firstLineChars="0" w:firstLine="0"/>
    </w:pPr>
    <w:rPr>
      <w:sz w:val="18"/>
    </w:rPr>
  </w:style>
  <w:style w:type="paragraph" w:customStyle="1" w:styleId="X">
    <w:name w:val="标准文件_注X后"/>
    <w:basedOn w:val="affff6"/>
    <w:qFormat/>
    <w:rsid w:val="00F32780"/>
    <w:pPr>
      <w:ind w:left="811" w:firstLineChars="0" w:firstLine="0"/>
    </w:pPr>
    <w:rPr>
      <w:sz w:val="18"/>
    </w:rPr>
  </w:style>
  <w:style w:type="paragraph" w:customStyle="1" w:styleId="affffffffff0">
    <w:name w:val="标准文件_示例后"/>
    <w:basedOn w:val="affff6"/>
    <w:qFormat/>
    <w:rsid w:val="00F32780"/>
    <w:pPr>
      <w:ind w:left="964" w:firstLineChars="0" w:firstLine="0"/>
    </w:pPr>
    <w:rPr>
      <w:sz w:val="18"/>
    </w:rPr>
  </w:style>
  <w:style w:type="paragraph" w:customStyle="1" w:styleId="X0">
    <w:name w:val="标准文件_示例X后"/>
    <w:basedOn w:val="affff6"/>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1">
    <w:name w:val="标准文件_索引项"/>
    <w:basedOn w:val="affff6"/>
    <w:next w:val="affff6"/>
    <w:qFormat/>
    <w:rsid w:val="00F32780"/>
    <w:pPr>
      <w:tabs>
        <w:tab w:val="right" w:leader="dot" w:pos="9356"/>
      </w:tabs>
      <w:ind w:left="210" w:firstLineChars="0" w:hanging="210"/>
      <w:jc w:val="left"/>
    </w:pPr>
  </w:style>
  <w:style w:type="paragraph" w:customStyle="1" w:styleId="affffffffff2">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F32780"/>
    <w:pPr>
      <w:ind w:firstLine="420"/>
    </w:pPr>
    <w:rPr>
      <w:sz w:val="18"/>
    </w:rPr>
  </w:style>
  <w:style w:type="paragraph" w:customStyle="1" w:styleId="affffffffff7">
    <w:name w:val="标准文件_引言一级无标题"/>
    <w:basedOn w:val="a7"/>
    <w:next w:val="affff6"/>
    <w:qFormat/>
    <w:rsid w:val="00F32780"/>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F32780"/>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F32780"/>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F32780"/>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A33C67"/>
    <w:rPr>
      <w:rFonts w:hAnsi="黑体"/>
    </w:rPr>
  </w:style>
  <w:style w:type="paragraph" w:customStyle="1" w:styleId="affffffffffd">
    <w:name w:val="标准文件_脚注内容"/>
    <w:basedOn w:val="affff6"/>
    <w:qFormat/>
    <w:rsid w:val="00F32780"/>
    <w:pPr>
      <w:ind w:leftChars="200" w:left="400" w:hangingChars="200" w:hanging="200"/>
    </w:pPr>
    <w:rPr>
      <w:sz w:val="15"/>
    </w:rPr>
  </w:style>
  <w:style w:type="paragraph" w:customStyle="1" w:styleId="affffffffffe">
    <w:name w:val="标准文件_术语条一"/>
    <w:basedOn w:val="affffffff7"/>
    <w:next w:val="affff6"/>
    <w:qFormat/>
    <w:rsid w:val="00F32780"/>
  </w:style>
  <w:style w:type="paragraph" w:customStyle="1" w:styleId="afffffffffff">
    <w:name w:val="标准文件_术语条二"/>
    <w:basedOn w:val="affffffffa"/>
    <w:next w:val="affff6"/>
    <w:qFormat/>
    <w:rsid w:val="00F32780"/>
  </w:style>
  <w:style w:type="paragraph" w:customStyle="1" w:styleId="afffffffffff0">
    <w:name w:val="标准文件_术语条三"/>
    <w:basedOn w:val="affffffff9"/>
    <w:next w:val="affff6"/>
    <w:qFormat/>
    <w:rsid w:val="00F32780"/>
  </w:style>
  <w:style w:type="paragraph" w:customStyle="1" w:styleId="afffffffffff1">
    <w:name w:val="标准文件_术语条四"/>
    <w:basedOn w:val="affffffffc"/>
    <w:next w:val="affff6"/>
    <w:qFormat/>
    <w:rsid w:val="00F32780"/>
  </w:style>
  <w:style w:type="paragraph" w:customStyle="1" w:styleId="afffffffffff2">
    <w:name w:val="标准文件_术语条五"/>
    <w:basedOn w:val="affffffff8"/>
    <w:next w:val="affff6"/>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F05FA398204FDA98223AE9C29DB3AB"/>
        <w:category>
          <w:name w:val="常规"/>
          <w:gallery w:val="placeholder"/>
        </w:category>
        <w:types>
          <w:type w:val="bbPlcHdr"/>
        </w:types>
        <w:behaviors>
          <w:behavior w:val="content"/>
        </w:behaviors>
        <w:guid w:val="{BA86CA39-EE8B-4853-BB83-BA75D2B58FFC}"/>
      </w:docPartPr>
      <w:docPartBody>
        <w:p w:rsidR="009E1A1D" w:rsidRDefault="007D2753">
          <w:pPr>
            <w:pStyle w:val="37F05FA398204FDA98223AE9C29DB3AB"/>
          </w:pPr>
          <w:r w:rsidRPr="00751A05">
            <w:rPr>
              <w:rStyle w:val="a3"/>
              <w:rFonts w:hint="eastAsia"/>
            </w:rPr>
            <w:t>单击或点击此处输入文字。</w:t>
          </w:r>
        </w:p>
      </w:docPartBody>
    </w:docPart>
    <w:docPart>
      <w:docPartPr>
        <w:name w:val="9E78E0047C054C41BF61A57F4D72C926"/>
        <w:category>
          <w:name w:val="常规"/>
          <w:gallery w:val="placeholder"/>
        </w:category>
        <w:types>
          <w:type w:val="bbPlcHdr"/>
        </w:types>
        <w:behaviors>
          <w:behavior w:val="content"/>
        </w:behaviors>
        <w:guid w:val="{CFF1C78D-18F6-48ED-AE91-2421A31F0579}"/>
      </w:docPartPr>
      <w:docPartBody>
        <w:p w:rsidR="009E1A1D" w:rsidRDefault="007D2753">
          <w:pPr>
            <w:pStyle w:val="9E78E0047C054C41BF61A57F4D72C926"/>
          </w:pPr>
          <w:r w:rsidRPr="00FB6243">
            <w:rPr>
              <w:rStyle w:val="a3"/>
              <w:rFonts w:hint="eastAsia"/>
            </w:rPr>
            <w:t>选择一项。</w:t>
          </w:r>
        </w:p>
      </w:docPartBody>
    </w:docPart>
    <w:docPart>
      <w:docPartPr>
        <w:name w:val="F66B284B2E1F4DC6A29AC401A6244011"/>
        <w:category>
          <w:name w:val="常规"/>
          <w:gallery w:val="placeholder"/>
        </w:category>
        <w:types>
          <w:type w:val="bbPlcHdr"/>
        </w:types>
        <w:behaviors>
          <w:behavior w:val="content"/>
        </w:behaviors>
        <w:guid w:val="{41C80C7F-5B3F-4BBA-A51B-D2B83E12DAE2}"/>
      </w:docPartPr>
      <w:docPartBody>
        <w:p w:rsidR="009E1A1D" w:rsidRDefault="007D2753">
          <w:pPr>
            <w:pStyle w:val="F66B284B2E1F4DC6A29AC401A624401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753"/>
    <w:rsid w:val="000117B4"/>
    <w:rsid w:val="001A1685"/>
    <w:rsid w:val="001A60EC"/>
    <w:rsid w:val="003414DE"/>
    <w:rsid w:val="00394410"/>
    <w:rsid w:val="0046080F"/>
    <w:rsid w:val="006F7821"/>
    <w:rsid w:val="00714A5F"/>
    <w:rsid w:val="00724762"/>
    <w:rsid w:val="007D2753"/>
    <w:rsid w:val="00822CCF"/>
    <w:rsid w:val="008F0804"/>
    <w:rsid w:val="00931CB8"/>
    <w:rsid w:val="00941C7D"/>
    <w:rsid w:val="009E1A1D"/>
    <w:rsid w:val="00A36820"/>
    <w:rsid w:val="00A74780"/>
    <w:rsid w:val="00AB63B0"/>
    <w:rsid w:val="00B471DB"/>
    <w:rsid w:val="00B80393"/>
    <w:rsid w:val="00BD51BB"/>
    <w:rsid w:val="00F47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7F05FA398204FDA98223AE9C29DB3AB">
    <w:name w:val="37F05FA398204FDA98223AE9C29DB3AB"/>
    <w:pPr>
      <w:widowControl w:val="0"/>
      <w:jc w:val="both"/>
    </w:pPr>
  </w:style>
  <w:style w:type="paragraph" w:customStyle="1" w:styleId="9E78E0047C054C41BF61A57F4D72C926">
    <w:name w:val="9E78E0047C054C41BF61A57F4D72C926"/>
    <w:pPr>
      <w:widowControl w:val="0"/>
      <w:jc w:val="both"/>
    </w:pPr>
  </w:style>
  <w:style w:type="paragraph" w:customStyle="1" w:styleId="F66B284B2E1F4DC6A29AC401A6244011">
    <w:name w:val="F66B284B2E1F4DC6A29AC401A624401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7F05FA398204FDA98223AE9C29DB3AB">
    <w:name w:val="37F05FA398204FDA98223AE9C29DB3AB"/>
    <w:pPr>
      <w:widowControl w:val="0"/>
      <w:jc w:val="both"/>
    </w:pPr>
  </w:style>
  <w:style w:type="paragraph" w:customStyle="1" w:styleId="9E78E0047C054C41BF61A57F4D72C926">
    <w:name w:val="9E78E0047C054C41BF61A57F4D72C926"/>
    <w:pPr>
      <w:widowControl w:val="0"/>
      <w:jc w:val="both"/>
    </w:pPr>
  </w:style>
  <w:style w:type="paragraph" w:customStyle="1" w:styleId="F66B284B2E1F4DC6A29AC401A6244011">
    <w:name w:val="F66B284B2E1F4DC6A29AC401A624401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1495F-1F4C-4FF7-B399-0F533A825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2071</TotalTime>
  <Pages>6</Pages>
  <Words>410</Words>
  <Characters>2342</Characters>
  <Application>Microsoft Office Word</Application>
  <DocSecurity>0</DocSecurity>
  <Lines>19</Lines>
  <Paragraphs>5</Paragraphs>
  <ScaleCrop>false</ScaleCrop>
  <Company>PCMI</Company>
  <LinksUpToDate>false</LinksUpToDate>
  <CharactersWithSpaces>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ydytxq</dc:creator>
  <cp:keywords/>
  <dc:description>&lt;config cover="true" show_menu="true" version="1.0.0" doctype="SDKXY"&gt;_x000d_
&lt;/config&gt;</dc:description>
  <cp:lastModifiedBy>AutoBVT</cp:lastModifiedBy>
  <cp:revision>4950</cp:revision>
  <cp:lastPrinted>2021-02-02T08:22:00Z</cp:lastPrinted>
  <dcterms:created xsi:type="dcterms:W3CDTF">2022-04-24T05:36:00Z</dcterms:created>
  <dcterms:modified xsi:type="dcterms:W3CDTF">2022-06-17T01:39:00Z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